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04D" w:rsidRPr="004B504D" w:rsidRDefault="004B504D" w:rsidP="004B504D">
      <w:pPr>
        <w:widowControl w:val="0"/>
        <w:autoSpaceDE w:val="0"/>
        <w:autoSpaceDN w:val="0"/>
        <w:adjustRightInd w:val="0"/>
        <w:spacing w:before="1332" w:after="0" w:line="300" w:lineRule="exact"/>
        <w:jc w:val="center"/>
        <w:rPr>
          <w:rFonts w:ascii="Courier New" w:eastAsia="Times New Roman" w:hAnsi="Courier New" w:cs="Times New Roman"/>
          <w:spacing w:val="20"/>
          <w:sz w:val="20"/>
          <w:szCs w:val="20"/>
          <w:lang w:val="en-US"/>
        </w:rPr>
      </w:pPr>
      <w:r>
        <w:rPr>
          <w:rFonts w:ascii="Courier New" w:eastAsia="Times New Roman" w:hAnsi="Courier New" w:cs="Times New Roman"/>
          <w:noProof/>
          <w:spacing w:val="20"/>
          <w:sz w:val="20"/>
          <w:szCs w:val="20"/>
        </w:rPr>
        <w:drawing>
          <wp:inline distT="0" distB="0" distL="0" distR="0">
            <wp:extent cx="768350" cy="1045845"/>
            <wp:effectExtent l="19050" t="0" r="0" b="0"/>
            <wp:docPr id="1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a:srcRect/>
                    <a:stretch>
                      <a:fillRect/>
                    </a:stretch>
                  </pic:blipFill>
                  <pic:spPr bwMode="auto">
                    <a:xfrm>
                      <a:off x="0" y="0"/>
                      <a:ext cx="768350" cy="1045845"/>
                    </a:xfrm>
                    <a:prstGeom prst="rect">
                      <a:avLst/>
                    </a:prstGeom>
                    <a:noFill/>
                    <a:ln w="9525">
                      <a:noFill/>
                      <a:miter lim="800000"/>
                      <a:headEnd/>
                      <a:tailEnd/>
                    </a:ln>
                  </pic:spPr>
                </pic:pic>
              </a:graphicData>
            </a:graphic>
          </wp:inline>
        </w:drawing>
      </w:r>
    </w:p>
    <w:p w:rsidR="000678AF" w:rsidRDefault="000678AF" w:rsidP="004B504D">
      <w:pPr>
        <w:spacing w:after="0" w:line="240" w:lineRule="auto"/>
        <w:ind w:firstLine="720"/>
        <w:jc w:val="center"/>
        <w:outlineLvl w:val="0"/>
        <w:rPr>
          <w:rFonts w:ascii="Times New Roman" w:eastAsia="Times New Roman" w:hAnsi="Times New Roman" w:cs="Times New Roman"/>
          <w:b/>
          <w:sz w:val="28"/>
          <w:szCs w:val="28"/>
          <w:lang/>
        </w:rPr>
      </w:pPr>
    </w:p>
    <w:p w:rsidR="004B504D" w:rsidRPr="004B504D" w:rsidRDefault="004B504D" w:rsidP="004B504D">
      <w:pPr>
        <w:spacing w:after="0" w:line="240" w:lineRule="auto"/>
        <w:ind w:firstLine="720"/>
        <w:jc w:val="center"/>
        <w:outlineLvl w:val="0"/>
        <w:rPr>
          <w:rFonts w:ascii="Times New Roman" w:eastAsia="Times New Roman" w:hAnsi="Times New Roman" w:cs="Times New Roman"/>
          <w:b/>
          <w:sz w:val="28"/>
          <w:szCs w:val="28"/>
          <w:lang/>
        </w:rPr>
      </w:pPr>
      <w:r w:rsidRPr="004B504D">
        <w:rPr>
          <w:rFonts w:ascii="Times New Roman" w:eastAsia="Times New Roman" w:hAnsi="Times New Roman" w:cs="Times New Roman"/>
          <w:b/>
          <w:sz w:val="28"/>
          <w:szCs w:val="28"/>
          <w:lang/>
        </w:rPr>
        <w:t>АДМИНИСТРАЦИЯ</w:t>
      </w:r>
    </w:p>
    <w:p w:rsidR="004B504D" w:rsidRPr="004B504D" w:rsidRDefault="004B504D" w:rsidP="004B504D">
      <w:pPr>
        <w:spacing w:after="0" w:line="240" w:lineRule="auto"/>
        <w:ind w:firstLine="720"/>
        <w:jc w:val="center"/>
        <w:outlineLvl w:val="0"/>
        <w:rPr>
          <w:rFonts w:ascii="Times New Roman" w:eastAsia="Times New Roman" w:hAnsi="Times New Roman" w:cs="Times New Roman"/>
          <w:b/>
          <w:sz w:val="28"/>
          <w:szCs w:val="28"/>
          <w:lang/>
        </w:rPr>
      </w:pPr>
      <w:r w:rsidRPr="004B504D">
        <w:rPr>
          <w:rFonts w:ascii="Times New Roman" w:eastAsia="Times New Roman" w:hAnsi="Times New Roman" w:cs="Times New Roman"/>
          <w:b/>
          <w:sz w:val="28"/>
          <w:szCs w:val="28"/>
          <w:lang/>
        </w:rPr>
        <w:t xml:space="preserve"> КОЛОКОЛЬЦОВСКОГО  МУНИЦИПАЛЬНОГО  ОБРАЗОВАНИЯ</w:t>
      </w:r>
    </w:p>
    <w:p w:rsidR="004B504D" w:rsidRPr="004B504D" w:rsidRDefault="004B504D" w:rsidP="004B504D">
      <w:pPr>
        <w:spacing w:after="0" w:line="240" w:lineRule="auto"/>
        <w:ind w:firstLine="720"/>
        <w:jc w:val="center"/>
        <w:outlineLvl w:val="0"/>
        <w:rPr>
          <w:rFonts w:ascii="Times New Roman" w:eastAsia="Times New Roman" w:hAnsi="Times New Roman" w:cs="Times New Roman"/>
          <w:b/>
          <w:sz w:val="28"/>
          <w:szCs w:val="28"/>
          <w:lang/>
        </w:rPr>
      </w:pPr>
      <w:r w:rsidRPr="004B504D">
        <w:rPr>
          <w:rFonts w:ascii="Times New Roman" w:eastAsia="Times New Roman" w:hAnsi="Times New Roman" w:cs="Times New Roman"/>
          <w:b/>
          <w:sz w:val="28"/>
          <w:szCs w:val="28"/>
          <w:lang/>
        </w:rPr>
        <w:t xml:space="preserve"> КАЛИНИНСКОГО  МУНИЦИПАЛЬНОГО РАЙОНА</w:t>
      </w:r>
    </w:p>
    <w:p w:rsidR="004B504D" w:rsidRPr="004B504D" w:rsidRDefault="004B504D" w:rsidP="004B504D">
      <w:pPr>
        <w:spacing w:after="0" w:line="240" w:lineRule="auto"/>
        <w:ind w:firstLine="720"/>
        <w:jc w:val="center"/>
        <w:outlineLvl w:val="0"/>
        <w:rPr>
          <w:rFonts w:ascii="Times New Roman" w:eastAsia="Times New Roman" w:hAnsi="Times New Roman" w:cs="Times New Roman"/>
          <w:sz w:val="44"/>
          <w:szCs w:val="44"/>
          <w:lang/>
        </w:rPr>
      </w:pPr>
      <w:r w:rsidRPr="004B504D">
        <w:rPr>
          <w:rFonts w:ascii="Times New Roman" w:eastAsia="Times New Roman" w:hAnsi="Times New Roman" w:cs="Times New Roman"/>
          <w:b/>
          <w:sz w:val="28"/>
          <w:szCs w:val="28"/>
          <w:lang/>
        </w:rPr>
        <w:t>САРАТОВСКОЙ ОБЛАСТИ</w:t>
      </w:r>
      <w:r w:rsidRPr="004B504D">
        <w:rPr>
          <w:rFonts w:ascii="Times New Roman" w:eastAsia="Times New Roman" w:hAnsi="Times New Roman" w:cs="Times New Roman"/>
          <w:sz w:val="44"/>
          <w:szCs w:val="44"/>
          <w:lang/>
        </w:rPr>
        <w:t xml:space="preserve"> </w:t>
      </w:r>
    </w:p>
    <w:p w:rsidR="004B504D" w:rsidRPr="004B504D" w:rsidRDefault="004B504D" w:rsidP="004B504D">
      <w:pPr>
        <w:spacing w:after="0" w:line="240" w:lineRule="auto"/>
        <w:outlineLvl w:val="0"/>
        <w:rPr>
          <w:rFonts w:ascii="Times New Roman" w:eastAsia="Times New Roman" w:hAnsi="Times New Roman" w:cs="Times New Roman"/>
          <w:b/>
          <w:sz w:val="44"/>
          <w:szCs w:val="44"/>
          <w:lang/>
        </w:rPr>
      </w:pPr>
    </w:p>
    <w:p w:rsidR="004B504D" w:rsidRPr="004B504D" w:rsidRDefault="004B504D" w:rsidP="004B504D">
      <w:pPr>
        <w:keepNext/>
        <w:widowControl w:val="0"/>
        <w:autoSpaceDE w:val="0"/>
        <w:autoSpaceDN w:val="0"/>
        <w:adjustRightInd w:val="0"/>
        <w:spacing w:before="240" w:after="60" w:line="240" w:lineRule="auto"/>
        <w:jc w:val="center"/>
        <w:outlineLvl w:val="3"/>
        <w:rPr>
          <w:rFonts w:ascii="Calibri" w:eastAsia="Times New Roman" w:hAnsi="Calibri" w:cs="Times New Roman"/>
          <w:bCs/>
          <w:sz w:val="28"/>
          <w:szCs w:val="28"/>
        </w:rPr>
      </w:pPr>
      <w:proofErr w:type="gramStart"/>
      <w:r w:rsidRPr="004B504D">
        <w:rPr>
          <w:rFonts w:ascii="Times New Roman" w:eastAsia="Times New Roman" w:hAnsi="Times New Roman" w:cs="Times New Roman"/>
          <w:b/>
          <w:bCs/>
          <w:sz w:val="28"/>
          <w:szCs w:val="28"/>
        </w:rPr>
        <w:t>П</w:t>
      </w:r>
      <w:proofErr w:type="gramEnd"/>
      <w:r w:rsidRPr="004B504D">
        <w:rPr>
          <w:rFonts w:ascii="Times New Roman" w:eastAsia="Times New Roman" w:hAnsi="Times New Roman" w:cs="Times New Roman"/>
          <w:b/>
          <w:bCs/>
          <w:sz w:val="28"/>
          <w:szCs w:val="28"/>
        </w:rPr>
        <w:t xml:space="preserve"> О С Т А Н О В Л Е Н И Е</w:t>
      </w:r>
      <w:r w:rsidRPr="004B504D">
        <w:rPr>
          <w:rFonts w:ascii="Calibri" w:eastAsia="Times New Roman" w:hAnsi="Calibri" w:cs="Times New Roman"/>
          <w:bCs/>
          <w:sz w:val="28"/>
          <w:szCs w:val="28"/>
        </w:rPr>
        <w:t xml:space="preserve"> </w:t>
      </w:r>
    </w:p>
    <w:p w:rsidR="004B504D" w:rsidRPr="004B504D" w:rsidRDefault="004B504D" w:rsidP="004B504D">
      <w:pPr>
        <w:widowControl w:val="0"/>
        <w:autoSpaceDE w:val="0"/>
        <w:autoSpaceDN w:val="0"/>
        <w:adjustRightInd w:val="0"/>
        <w:spacing w:after="0" w:line="240" w:lineRule="auto"/>
        <w:rPr>
          <w:rFonts w:ascii="Times New Roman" w:eastAsia="Times New Roman" w:hAnsi="Times New Roman" w:cs="Times New Roman"/>
          <w:sz w:val="20"/>
          <w:szCs w:val="20"/>
        </w:rPr>
      </w:pPr>
    </w:p>
    <w:p w:rsidR="004B504D" w:rsidRPr="004B504D" w:rsidRDefault="004B504D" w:rsidP="004B504D">
      <w:pPr>
        <w:widowControl w:val="0"/>
        <w:autoSpaceDE w:val="0"/>
        <w:autoSpaceDN w:val="0"/>
        <w:adjustRightInd w:val="0"/>
        <w:spacing w:after="120" w:line="240" w:lineRule="auto"/>
        <w:rPr>
          <w:rFonts w:ascii="Times New Roman" w:eastAsia="Times New Roman" w:hAnsi="Times New Roman" w:cs="Times New Roman"/>
          <w:sz w:val="28"/>
          <w:szCs w:val="28"/>
        </w:rPr>
      </w:pPr>
      <w:r w:rsidRPr="004B504D">
        <w:rPr>
          <w:rFonts w:ascii="Times New Roman" w:eastAsia="Times New Roman" w:hAnsi="Times New Roman" w:cs="Times New Roman"/>
          <w:sz w:val="28"/>
          <w:szCs w:val="28"/>
        </w:rPr>
        <w:t xml:space="preserve">26.11.2020 г.                                                                                             </w:t>
      </w:r>
      <w:r>
        <w:rPr>
          <w:rFonts w:ascii="Times New Roman" w:eastAsia="Times New Roman" w:hAnsi="Times New Roman" w:cs="Times New Roman"/>
          <w:sz w:val="28"/>
          <w:szCs w:val="28"/>
        </w:rPr>
        <w:t xml:space="preserve">    </w:t>
      </w:r>
      <w:r w:rsidRPr="004B504D">
        <w:rPr>
          <w:rFonts w:ascii="Times New Roman" w:eastAsia="Times New Roman" w:hAnsi="Times New Roman" w:cs="Times New Roman"/>
          <w:sz w:val="28"/>
          <w:szCs w:val="28"/>
        </w:rPr>
        <w:t>№ 6</w:t>
      </w:r>
      <w:r>
        <w:rPr>
          <w:rFonts w:ascii="Times New Roman" w:eastAsia="Times New Roman" w:hAnsi="Times New Roman" w:cs="Times New Roman"/>
          <w:sz w:val="28"/>
          <w:szCs w:val="28"/>
        </w:rPr>
        <w:t>3</w:t>
      </w:r>
      <w:r w:rsidRPr="004B504D">
        <w:rPr>
          <w:rFonts w:ascii="Times New Roman" w:eastAsia="Times New Roman" w:hAnsi="Times New Roman" w:cs="Times New Roman"/>
          <w:sz w:val="28"/>
          <w:szCs w:val="28"/>
        </w:rPr>
        <w:t xml:space="preserve">-П                                                                                                                                                                                                                                       </w:t>
      </w:r>
    </w:p>
    <w:p w:rsidR="004B504D" w:rsidRPr="004B504D" w:rsidRDefault="004B504D" w:rsidP="004B504D">
      <w:pPr>
        <w:widowControl w:val="0"/>
        <w:autoSpaceDE w:val="0"/>
        <w:autoSpaceDN w:val="0"/>
        <w:adjustRightInd w:val="0"/>
        <w:spacing w:after="120" w:line="240" w:lineRule="auto"/>
        <w:jc w:val="center"/>
        <w:rPr>
          <w:rFonts w:ascii="Times New Roman" w:eastAsia="Times New Roman" w:hAnsi="Times New Roman" w:cs="Times New Roman"/>
          <w:sz w:val="20"/>
          <w:szCs w:val="20"/>
        </w:rPr>
      </w:pPr>
      <w:r w:rsidRPr="004B504D">
        <w:rPr>
          <w:rFonts w:ascii="Times New Roman" w:eastAsia="Times New Roman" w:hAnsi="Times New Roman" w:cs="Times New Roman"/>
          <w:sz w:val="20"/>
          <w:szCs w:val="20"/>
        </w:rPr>
        <w:t>с. Колокольцовка</w:t>
      </w:r>
    </w:p>
    <w:p w:rsidR="004B504D" w:rsidRDefault="004B504D">
      <w:pPr>
        <w:spacing w:after="0" w:line="240" w:lineRule="auto"/>
        <w:rPr>
          <w:rFonts w:ascii="Arial" w:eastAsia="Arial" w:hAnsi="Arial" w:cs="Arial"/>
          <w:sz w:val="24"/>
        </w:rPr>
      </w:pPr>
    </w:p>
    <w:p w:rsidR="002C2E53" w:rsidRPr="00F26005" w:rsidRDefault="00BC0F8C" w:rsidP="0007526B">
      <w:pPr>
        <w:spacing w:after="0" w:line="240" w:lineRule="auto"/>
        <w:jc w:val="center"/>
        <w:rPr>
          <w:rFonts w:ascii="Times New Roman" w:hAnsi="Times New Roman" w:cs="Times New Roman"/>
          <w:b/>
          <w:sz w:val="28"/>
          <w:szCs w:val="28"/>
        </w:rPr>
      </w:pPr>
      <w:proofErr w:type="gramStart"/>
      <w:r w:rsidRPr="00F26005">
        <w:rPr>
          <w:rFonts w:ascii="Times New Roman" w:hAnsi="Times New Roman" w:cs="Times New Roman"/>
          <w:b/>
          <w:sz w:val="28"/>
          <w:szCs w:val="28"/>
        </w:rPr>
        <w:t>Об утвержден</w:t>
      </w:r>
      <w:r w:rsidR="004B504D" w:rsidRPr="00F26005">
        <w:rPr>
          <w:rFonts w:ascii="Times New Roman" w:hAnsi="Times New Roman" w:cs="Times New Roman"/>
          <w:b/>
          <w:sz w:val="28"/>
          <w:szCs w:val="28"/>
        </w:rPr>
        <w:t>ии администрат</w:t>
      </w:r>
      <w:r w:rsidR="0007526B">
        <w:rPr>
          <w:rFonts w:ascii="Times New Roman" w:hAnsi="Times New Roman" w:cs="Times New Roman"/>
          <w:b/>
          <w:sz w:val="28"/>
          <w:szCs w:val="28"/>
        </w:rPr>
        <w:t xml:space="preserve">ивного </w:t>
      </w:r>
      <w:r w:rsidRPr="00F26005">
        <w:rPr>
          <w:rFonts w:ascii="Times New Roman" w:hAnsi="Times New Roman" w:cs="Times New Roman"/>
          <w:b/>
          <w:sz w:val="28"/>
          <w:szCs w:val="28"/>
        </w:rPr>
        <w:t>регламента предоставления муниципаль</w:t>
      </w:r>
      <w:r w:rsidR="0007526B">
        <w:rPr>
          <w:rFonts w:ascii="Times New Roman" w:hAnsi="Times New Roman" w:cs="Times New Roman"/>
          <w:b/>
          <w:sz w:val="28"/>
          <w:szCs w:val="28"/>
        </w:rPr>
        <w:t xml:space="preserve">ной </w:t>
      </w:r>
      <w:r w:rsidRPr="00F26005">
        <w:rPr>
          <w:rFonts w:ascii="Times New Roman" w:hAnsi="Times New Roman" w:cs="Times New Roman"/>
          <w:b/>
          <w:sz w:val="28"/>
          <w:szCs w:val="28"/>
        </w:rPr>
        <w:t>услуги «Принятие ре</w:t>
      </w:r>
      <w:r w:rsidR="006C781B" w:rsidRPr="00F26005">
        <w:rPr>
          <w:rFonts w:ascii="Times New Roman" w:hAnsi="Times New Roman" w:cs="Times New Roman"/>
          <w:b/>
          <w:sz w:val="28"/>
          <w:szCs w:val="28"/>
        </w:rPr>
        <w:t xml:space="preserve">шения </w:t>
      </w:r>
      <w:r w:rsidR="0007526B">
        <w:rPr>
          <w:rFonts w:ascii="Times New Roman" w:hAnsi="Times New Roman" w:cs="Times New Roman"/>
          <w:b/>
          <w:sz w:val="28"/>
          <w:szCs w:val="28"/>
        </w:rPr>
        <w:t xml:space="preserve">об использовании </w:t>
      </w:r>
      <w:r w:rsidRPr="00F26005">
        <w:rPr>
          <w:rFonts w:ascii="Times New Roman" w:hAnsi="Times New Roman" w:cs="Times New Roman"/>
          <w:b/>
          <w:sz w:val="28"/>
          <w:szCs w:val="28"/>
        </w:rPr>
        <w:t>д</w:t>
      </w:r>
      <w:r w:rsidR="006C781B" w:rsidRPr="00F26005">
        <w:rPr>
          <w:rFonts w:ascii="Times New Roman" w:hAnsi="Times New Roman" w:cs="Times New Roman"/>
          <w:b/>
          <w:sz w:val="28"/>
          <w:szCs w:val="28"/>
        </w:rPr>
        <w:t xml:space="preserve">онного грунта, извлеченного при </w:t>
      </w:r>
      <w:r w:rsidRPr="00F26005">
        <w:rPr>
          <w:rFonts w:ascii="Times New Roman" w:hAnsi="Times New Roman" w:cs="Times New Roman"/>
          <w:b/>
          <w:sz w:val="28"/>
          <w:szCs w:val="28"/>
        </w:rPr>
        <w:t>пр</w:t>
      </w:r>
      <w:r w:rsidR="006C781B" w:rsidRPr="00F26005">
        <w:rPr>
          <w:rFonts w:ascii="Times New Roman" w:hAnsi="Times New Roman" w:cs="Times New Roman"/>
          <w:b/>
          <w:sz w:val="28"/>
          <w:szCs w:val="28"/>
        </w:rPr>
        <w:t xml:space="preserve">оведении  </w:t>
      </w:r>
      <w:r w:rsidRPr="00F26005">
        <w:rPr>
          <w:rFonts w:ascii="Times New Roman" w:hAnsi="Times New Roman" w:cs="Times New Roman"/>
          <w:b/>
          <w:sz w:val="28"/>
          <w:szCs w:val="28"/>
        </w:rPr>
        <w:t xml:space="preserve">дноуглубительных и других </w:t>
      </w:r>
      <w:r w:rsidR="006C781B" w:rsidRPr="00F26005">
        <w:rPr>
          <w:rFonts w:ascii="Times New Roman" w:hAnsi="Times New Roman" w:cs="Times New Roman"/>
          <w:b/>
          <w:sz w:val="28"/>
          <w:szCs w:val="28"/>
        </w:rPr>
        <w:t xml:space="preserve">работ, связанных </w:t>
      </w:r>
      <w:r w:rsidRPr="00F26005">
        <w:rPr>
          <w:rFonts w:ascii="Times New Roman" w:hAnsi="Times New Roman" w:cs="Times New Roman"/>
          <w:b/>
          <w:sz w:val="28"/>
          <w:szCs w:val="28"/>
        </w:rPr>
        <w:t>с изменением дна и берегов водн</w:t>
      </w:r>
      <w:r w:rsidR="006C781B" w:rsidRPr="00F26005">
        <w:rPr>
          <w:rFonts w:ascii="Times New Roman" w:hAnsi="Times New Roman" w:cs="Times New Roman"/>
          <w:b/>
          <w:sz w:val="28"/>
          <w:szCs w:val="28"/>
        </w:rPr>
        <w:t xml:space="preserve">ых объектов </w:t>
      </w:r>
      <w:r w:rsidRPr="00F26005">
        <w:rPr>
          <w:rFonts w:ascii="Times New Roman" w:hAnsi="Times New Roman" w:cs="Times New Roman"/>
          <w:b/>
          <w:sz w:val="28"/>
          <w:szCs w:val="28"/>
        </w:rPr>
        <w:t xml:space="preserve">на территории </w:t>
      </w:r>
      <w:r w:rsidR="003A3969">
        <w:rPr>
          <w:rFonts w:ascii="Times New Roman" w:hAnsi="Times New Roman" w:cs="Times New Roman"/>
          <w:b/>
          <w:sz w:val="28"/>
          <w:szCs w:val="28"/>
        </w:rPr>
        <w:t>Колокольцовского муниципального образования</w:t>
      </w:r>
      <w:r w:rsidR="006C781B" w:rsidRPr="00F26005">
        <w:rPr>
          <w:rFonts w:ascii="Times New Roman" w:hAnsi="Times New Roman" w:cs="Times New Roman"/>
          <w:b/>
          <w:sz w:val="28"/>
          <w:szCs w:val="28"/>
        </w:rPr>
        <w:t xml:space="preserve"> </w:t>
      </w:r>
      <w:r w:rsidR="003A3969">
        <w:rPr>
          <w:rFonts w:ascii="Times New Roman" w:hAnsi="Times New Roman" w:cs="Times New Roman"/>
          <w:b/>
          <w:sz w:val="28"/>
          <w:szCs w:val="28"/>
        </w:rPr>
        <w:t>Калининского</w:t>
      </w:r>
      <w:r w:rsidR="006C781B" w:rsidRPr="00F26005">
        <w:rPr>
          <w:rFonts w:ascii="Times New Roman" w:hAnsi="Times New Roman" w:cs="Times New Roman"/>
          <w:b/>
          <w:sz w:val="28"/>
          <w:szCs w:val="28"/>
        </w:rPr>
        <w:t xml:space="preserve"> </w:t>
      </w:r>
      <w:r w:rsidRPr="00F26005">
        <w:rPr>
          <w:rFonts w:ascii="Times New Roman" w:hAnsi="Times New Roman" w:cs="Times New Roman"/>
          <w:b/>
          <w:sz w:val="28"/>
          <w:szCs w:val="28"/>
        </w:rPr>
        <w:t xml:space="preserve">муниципального района </w:t>
      </w:r>
      <w:r w:rsidR="003A3969">
        <w:rPr>
          <w:rFonts w:ascii="Times New Roman" w:hAnsi="Times New Roman" w:cs="Times New Roman"/>
          <w:b/>
          <w:sz w:val="28"/>
          <w:szCs w:val="28"/>
        </w:rPr>
        <w:t xml:space="preserve">Саратовской </w:t>
      </w:r>
      <w:r w:rsidRPr="00F26005">
        <w:rPr>
          <w:rFonts w:ascii="Times New Roman" w:hAnsi="Times New Roman" w:cs="Times New Roman"/>
          <w:b/>
          <w:sz w:val="28"/>
          <w:szCs w:val="28"/>
        </w:rPr>
        <w:t>области»</w:t>
      </w:r>
      <w:proofErr w:type="gramEnd"/>
    </w:p>
    <w:p w:rsidR="002C2E53" w:rsidRPr="00F26005" w:rsidRDefault="002C2E53">
      <w:pPr>
        <w:spacing w:after="0" w:line="240" w:lineRule="auto"/>
        <w:rPr>
          <w:rFonts w:ascii="Times New Roman" w:eastAsia="Calibri" w:hAnsi="Times New Roman" w:cs="Times New Roman"/>
          <w:sz w:val="28"/>
          <w:szCs w:val="28"/>
        </w:rPr>
      </w:pPr>
    </w:p>
    <w:p w:rsidR="002C2E53" w:rsidRPr="00F26005" w:rsidRDefault="00BC0F8C" w:rsidP="00F656EC">
      <w:pPr>
        <w:spacing w:after="0" w:line="240" w:lineRule="auto"/>
        <w:ind w:firstLine="567"/>
        <w:jc w:val="both"/>
        <w:rPr>
          <w:rFonts w:ascii="Times New Roman" w:eastAsia="Arial" w:hAnsi="Times New Roman" w:cs="Times New Roman"/>
          <w:sz w:val="28"/>
          <w:szCs w:val="28"/>
        </w:rPr>
      </w:pPr>
      <w:r w:rsidRPr="00F26005">
        <w:rPr>
          <w:rFonts w:ascii="Times New Roman" w:eastAsia="Arial" w:hAnsi="Times New Roman" w:cs="Times New Roman"/>
          <w:sz w:val="28"/>
          <w:szCs w:val="28"/>
        </w:rPr>
        <w:t>В соответствии Фед</w:t>
      </w:r>
      <w:r w:rsidR="00897A85">
        <w:rPr>
          <w:rFonts w:ascii="Times New Roman" w:eastAsia="Arial" w:hAnsi="Times New Roman" w:cs="Times New Roman"/>
          <w:sz w:val="28"/>
          <w:szCs w:val="28"/>
        </w:rPr>
        <w:t>еральным законом от 27.07.2010 №</w:t>
      </w:r>
      <w:r w:rsidRPr="00F26005">
        <w:rPr>
          <w:rFonts w:ascii="Times New Roman" w:eastAsia="Arial" w:hAnsi="Times New Roman" w:cs="Times New Roman"/>
          <w:sz w:val="28"/>
          <w:szCs w:val="28"/>
        </w:rPr>
        <w:t xml:space="preserve"> 210-ФЗ "Об организации предоставления государственных и муниципальных услуг"</w:t>
      </w:r>
      <w:r w:rsidR="00D576E4">
        <w:rPr>
          <w:rFonts w:ascii="Times New Roman" w:eastAsia="Arial" w:hAnsi="Times New Roman" w:cs="Times New Roman"/>
          <w:sz w:val="28"/>
          <w:szCs w:val="28"/>
        </w:rPr>
        <w:t>,</w:t>
      </w:r>
      <w:r w:rsidRPr="00F26005">
        <w:rPr>
          <w:rFonts w:ascii="Times New Roman" w:eastAsia="Arial" w:hAnsi="Times New Roman" w:cs="Times New Roman"/>
          <w:sz w:val="28"/>
          <w:szCs w:val="28"/>
        </w:rPr>
        <w:t xml:space="preserve">  руководствуясь Уставом </w:t>
      </w:r>
      <w:r w:rsidR="00897A85">
        <w:rPr>
          <w:rFonts w:ascii="Times New Roman" w:eastAsia="Arial" w:hAnsi="Times New Roman" w:cs="Times New Roman"/>
          <w:sz w:val="28"/>
          <w:szCs w:val="28"/>
        </w:rPr>
        <w:t>Колокольцовского МО</w:t>
      </w:r>
      <w:r w:rsidRPr="00F26005">
        <w:rPr>
          <w:rFonts w:ascii="Times New Roman" w:eastAsia="Arial" w:hAnsi="Times New Roman" w:cs="Times New Roman"/>
          <w:sz w:val="28"/>
          <w:szCs w:val="28"/>
        </w:rPr>
        <w:t xml:space="preserve"> </w:t>
      </w:r>
      <w:r w:rsidR="00897A85">
        <w:rPr>
          <w:rFonts w:ascii="Times New Roman" w:eastAsia="Arial" w:hAnsi="Times New Roman" w:cs="Times New Roman"/>
          <w:sz w:val="28"/>
          <w:szCs w:val="28"/>
        </w:rPr>
        <w:t>Калининского</w:t>
      </w:r>
      <w:r w:rsidRPr="00F26005">
        <w:rPr>
          <w:rFonts w:ascii="Times New Roman" w:eastAsia="Arial" w:hAnsi="Times New Roman" w:cs="Times New Roman"/>
          <w:sz w:val="28"/>
          <w:szCs w:val="28"/>
        </w:rPr>
        <w:t xml:space="preserve"> </w:t>
      </w:r>
      <w:r w:rsidR="00AD0798">
        <w:rPr>
          <w:rFonts w:ascii="Times New Roman" w:eastAsia="Arial" w:hAnsi="Times New Roman" w:cs="Times New Roman"/>
          <w:sz w:val="28"/>
          <w:szCs w:val="28"/>
        </w:rPr>
        <w:t>МР</w:t>
      </w:r>
      <w:r w:rsidRPr="00F26005">
        <w:rPr>
          <w:rFonts w:ascii="Times New Roman" w:eastAsia="Arial" w:hAnsi="Times New Roman" w:cs="Times New Roman"/>
          <w:sz w:val="28"/>
          <w:szCs w:val="28"/>
        </w:rPr>
        <w:t xml:space="preserve"> </w:t>
      </w:r>
      <w:r w:rsidR="00897A85">
        <w:rPr>
          <w:rFonts w:ascii="Times New Roman" w:eastAsia="Arial" w:hAnsi="Times New Roman" w:cs="Times New Roman"/>
          <w:sz w:val="28"/>
          <w:szCs w:val="28"/>
        </w:rPr>
        <w:t>Саратовской</w:t>
      </w:r>
      <w:r w:rsidRPr="00F26005">
        <w:rPr>
          <w:rFonts w:ascii="Times New Roman" w:eastAsia="Arial" w:hAnsi="Times New Roman" w:cs="Times New Roman"/>
          <w:sz w:val="28"/>
          <w:szCs w:val="28"/>
        </w:rPr>
        <w:t xml:space="preserve"> области, </w:t>
      </w:r>
    </w:p>
    <w:p w:rsidR="002C2E53" w:rsidRPr="00AD0798" w:rsidRDefault="00BC0F8C" w:rsidP="00F26005">
      <w:pPr>
        <w:spacing w:after="0" w:line="240" w:lineRule="auto"/>
        <w:rPr>
          <w:rFonts w:ascii="Times New Roman" w:eastAsia="Arial" w:hAnsi="Times New Roman" w:cs="Times New Roman"/>
          <w:b/>
          <w:sz w:val="28"/>
          <w:szCs w:val="28"/>
        </w:rPr>
      </w:pPr>
      <w:r w:rsidRPr="00AD0798">
        <w:rPr>
          <w:rFonts w:ascii="Times New Roman" w:eastAsia="Arial" w:hAnsi="Times New Roman" w:cs="Times New Roman"/>
          <w:b/>
          <w:sz w:val="28"/>
          <w:szCs w:val="28"/>
        </w:rPr>
        <w:t>ПОСТАНОВЛЯЮ:</w:t>
      </w:r>
    </w:p>
    <w:p w:rsidR="002C2E53" w:rsidRPr="00F26005" w:rsidRDefault="00BC0F8C">
      <w:pPr>
        <w:spacing w:after="0" w:line="240" w:lineRule="auto"/>
        <w:jc w:val="both"/>
        <w:rPr>
          <w:rFonts w:ascii="Times New Roman" w:eastAsia="Arial" w:hAnsi="Times New Roman" w:cs="Times New Roman"/>
          <w:sz w:val="28"/>
          <w:szCs w:val="28"/>
        </w:rPr>
      </w:pPr>
      <w:r w:rsidRPr="00F26005">
        <w:rPr>
          <w:rFonts w:ascii="Times New Roman" w:eastAsia="Arial" w:hAnsi="Times New Roman" w:cs="Times New Roman"/>
          <w:b/>
          <w:sz w:val="28"/>
          <w:szCs w:val="28"/>
        </w:rPr>
        <w:t xml:space="preserve">       </w:t>
      </w:r>
      <w:r w:rsidRPr="00F26005">
        <w:rPr>
          <w:rFonts w:ascii="Times New Roman" w:eastAsia="Arial" w:hAnsi="Times New Roman" w:cs="Times New Roman"/>
          <w:sz w:val="28"/>
          <w:szCs w:val="28"/>
        </w:rPr>
        <w:t xml:space="preserve">1. Утвердить прилагаемый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AD0798" w:rsidRPr="00AD0798">
        <w:rPr>
          <w:rFonts w:ascii="Times New Roman" w:eastAsia="Arial" w:hAnsi="Times New Roman" w:cs="Times New Roman"/>
          <w:sz w:val="28"/>
          <w:szCs w:val="28"/>
        </w:rPr>
        <w:t>Колокольцовского муниципального образования Калининского муниципального района Саратовской области</w:t>
      </w:r>
      <w:r w:rsidRPr="00F26005">
        <w:rPr>
          <w:rFonts w:ascii="Times New Roman" w:eastAsia="Arial" w:hAnsi="Times New Roman" w:cs="Times New Roman"/>
          <w:sz w:val="28"/>
          <w:szCs w:val="28"/>
        </w:rPr>
        <w:t>» (далее – Регламент).</w:t>
      </w:r>
    </w:p>
    <w:p w:rsidR="002C2E53" w:rsidRPr="00F26005" w:rsidRDefault="00AD0798" w:rsidP="00F26005">
      <w:pPr>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2. Настоящее П</w:t>
      </w:r>
      <w:r w:rsidR="00BC0F8C" w:rsidRPr="00F26005">
        <w:rPr>
          <w:rFonts w:ascii="Times New Roman" w:eastAsia="Arial" w:hAnsi="Times New Roman" w:cs="Times New Roman"/>
          <w:sz w:val="28"/>
          <w:szCs w:val="28"/>
        </w:rPr>
        <w:t>остановление вступает в силу после его официального опубликования (обнародования).</w:t>
      </w:r>
    </w:p>
    <w:p w:rsidR="002C2E53" w:rsidRPr="00F26005" w:rsidRDefault="00BC0F8C" w:rsidP="00F26005">
      <w:pPr>
        <w:spacing w:after="0" w:line="240" w:lineRule="auto"/>
        <w:jc w:val="both"/>
        <w:rPr>
          <w:rFonts w:ascii="Times New Roman" w:eastAsia="Arial" w:hAnsi="Times New Roman" w:cs="Times New Roman"/>
          <w:sz w:val="28"/>
          <w:szCs w:val="28"/>
        </w:rPr>
      </w:pPr>
      <w:r w:rsidRPr="00F26005">
        <w:rPr>
          <w:rFonts w:ascii="Times New Roman" w:eastAsia="Arial" w:hAnsi="Times New Roman" w:cs="Times New Roman"/>
          <w:sz w:val="28"/>
          <w:szCs w:val="28"/>
        </w:rPr>
        <w:t xml:space="preserve">      3. Ко</w:t>
      </w:r>
      <w:r w:rsidR="00AD0798">
        <w:rPr>
          <w:rFonts w:ascii="Times New Roman" w:eastAsia="Arial" w:hAnsi="Times New Roman" w:cs="Times New Roman"/>
          <w:sz w:val="28"/>
          <w:szCs w:val="28"/>
        </w:rPr>
        <w:t>нтроль   исполнения настоящего П</w:t>
      </w:r>
      <w:r w:rsidRPr="00F26005">
        <w:rPr>
          <w:rFonts w:ascii="Times New Roman" w:eastAsia="Arial" w:hAnsi="Times New Roman" w:cs="Times New Roman"/>
          <w:sz w:val="28"/>
          <w:szCs w:val="28"/>
        </w:rPr>
        <w:t>остановления  оставляю за собой.</w:t>
      </w:r>
    </w:p>
    <w:p w:rsidR="002C2E53" w:rsidRDefault="002C2E53">
      <w:pPr>
        <w:spacing w:after="0" w:line="240" w:lineRule="auto"/>
        <w:jc w:val="both"/>
        <w:rPr>
          <w:rFonts w:ascii="Times New Roman" w:eastAsia="Calibri" w:hAnsi="Times New Roman" w:cs="Times New Roman"/>
          <w:sz w:val="28"/>
          <w:szCs w:val="28"/>
        </w:rPr>
      </w:pPr>
    </w:p>
    <w:p w:rsidR="00AD0798" w:rsidRPr="00F26005" w:rsidRDefault="00AD0798">
      <w:pPr>
        <w:spacing w:after="0" w:line="240" w:lineRule="auto"/>
        <w:jc w:val="both"/>
        <w:rPr>
          <w:rFonts w:ascii="Times New Roman" w:eastAsia="Calibri" w:hAnsi="Times New Roman" w:cs="Times New Roman"/>
          <w:sz w:val="28"/>
          <w:szCs w:val="28"/>
        </w:rPr>
      </w:pPr>
    </w:p>
    <w:p w:rsidR="00F26005" w:rsidRPr="00F26005" w:rsidRDefault="00F26005" w:rsidP="00F26005">
      <w:pPr>
        <w:widowControl w:val="0"/>
        <w:autoSpaceDE w:val="0"/>
        <w:autoSpaceDN w:val="0"/>
        <w:adjustRightInd w:val="0"/>
        <w:spacing w:after="0" w:line="240" w:lineRule="auto"/>
        <w:jc w:val="both"/>
        <w:rPr>
          <w:rFonts w:ascii="Times New Roman" w:eastAsia="Times New Roman" w:hAnsi="Times New Roman" w:cs="Times New Roman"/>
          <w:b/>
          <w:sz w:val="28"/>
          <w:szCs w:val="20"/>
        </w:rPr>
      </w:pPr>
      <w:r w:rsidRPr="00F26005">
        <w:rPr>
          <w:rFonts w:ascii="Times New Roman" w:eastAsia="Times New Roman" w:hAnsi="Times New Roman" w:cs="Times New Roman"/>
          <w:b/>
          <w:sz w:val="28"/>
          <w:szCs w:val="20"/>
        </w:rPr>
        <w:t xml:space="preserve">Глава администрации  </w:t>
      </w:r>
    </w:p>
    <w:p w:rsidR="002C2E53" w:rsidRPr="004B504D" w:rsidRDefault="00F26005" w:rsidP="00F26005">
      <w:pPr>
        <w:spacing w:after="0" w:line="240" w:lineRule="auto"/>
        <w:rPr>
          <w:rFonts w:ascii="Times New Roman" w:eastAsia="Arial" w:hAnsi="Times New Roman" w:cs="Times New Roman"/>
          <w:sz w:val="24"/>
        </w:rPr>
      </w:pPr>
      <w:r w:rsidRPr="00F26005">
        <w:rPr>
          <w:rFonts w:ascii="Times New Roman" w:eastAsia="Times New Roman" w:hAnsi="Times New Roman" w:cs="Times New Roman"/>
          <w:b/>
          <w:sz w:val="28"/>
          <w:szCs w:val="20"/>
        </w:rPr>
        <w:t xml:space="preserve">Колокольцовского МО:                                     </w:t>
      </w:r>
      <w:r>
        <w:rPr>
          <w:rFonts w:ascii="Times New Roman" w:eastAsia="Times New Roman" w:hAnsi="Times New Roman" w:cs="Times New Roman"/>
          <w:b/>
          <w:sz w:val="28"/>
          <w:szCs w:val="20"/>
        </w:rPr>
        <w:t xml:space="preserve">            </w:t>
      </w:r>
      <w:r w:rsidRPr="00F26005">
        <w:rPr>
          <w:rFonts w:ascii="Times New Roman" w:eastAsia="Times New Roman" w:hAnsi="Times New Roman" w:cs="Times New Roman"/>
          <w:b/>
          <w:sz w:val="28"/>
          <w:szCs w:val="20"/>
        </w:rPr>
        <w:t>О.В. Бригадиренко</w:t>
      </w:r>
    </w:p>
    <w:p w:rsidR="002C2E53" w:rsidRDefault="002C2E53">
      <w:pPr>
        <w:spacing w:after="0" w:line="240" w:lineRule="auto"/>
        <w:rPr>
          <w:rFonts w:ascii="Times New Roman" w:eastAsia="Calibri" w:hAnsi="Times New Roman" w:cs="Times New Roman"/>
        </w:rPr>
      </w:pPr>
    </w:p>
    <w:p w:rsidR="00AD0798" w:rsidRDefault="00AD0798">
      <w:pPr>
        <w:spacing w:after="0" w:line="240" w:lineRule="auto"/>
        <w:rPr>
          <w:rFonts w:ascii="Times New Roman" w:eastAsia="Calibri" w:hAnsi="Times New Roman" w:cs="Times New Roman"/>
        </w:rPr>
      </w:pPr>
    </w:p>
    <w:p w:rsidR="000678AF" w:rsidRDefault="000678AF">
      <w:pPr>
        <w:spacing w:after="0" w:line="240" w:lineRule="auto"/>
        <w:rPr>
          <w:rFonts w:ascii="Times New Roman" w:eastAsia="Calibri" w:hAnsi="Times New Roman" w:cs="Times New Roman"/>
        </w:rPr>
      </w:pPr>
    </w:p>
    <w:p w:rsidR="000678AF" w:rsidRDefault="000678AF">
      <w:pPr>
        <w:spacing w:after="0" w:line="240" w:lineRule="auto"/>
        <w:rPr>
          <w:rFonts w:ascii="Times New Roman" w:eastAsia="Calibri" w:hAnsi="Times New Roman" w:cs="Times New Roman"/>
        </w:rPr>
      </w:pPr>
    </w:p>
    <w:p w:rsidR="00AD0798" w:rsidRPr="004B504D" w:rsidRDefault="00AD0798">
      <w:pPr>
        <w:spacing w:after="0" w:line="240" w:lineRule="auto"/>
        <w:rPr>
          <w:rFonts w:ascii="Times New Roman" w:eastAsia="Calibri" w:hAnsi="Times New Roman" w:cs="Times New Roman"/>
        </w:rPr>
      </w:pPr>
    </w:p>
    <w:p w:rsidR="002C2E53" w:rsidRDefault="00BC0F8C">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proofErr w:type="gramStart"/>
      <w:r>
        <w:rPr>
          <w:rFonts w:ascii="Times New Roman" w:eastAsia="Times New Roman" w:hAnsi="Times New Roman" w:cs="Times New Roman"/>
          <w:sz w:val="24"/>
        </w:rPr>
        <w:t>к</w:t>
      </w:r>
      <w:proofErr w:type="gramEnd"/>
    </w:p>
    <w:p w:rsidR="000678AF" w:rsidRDefault="00541D82" w:rsidP="00612FCB">
      <w:pPr>
        <w:spacing w:after="0" w:line="240" w:lineRule="auto"/>
        <w:jc w:val="right"/>
        <w:rPr>
          <w:rFonts w:ascii="Times New Roman" w:eastAsia="Segoe UI Symbol" w:hAnsi="Times New Roman" w:cs="Times New Roman"/>
          <w:sz w:val="24"/>
        </w:rPr>
      </w:pPr>
      <w:r>
        <w:rPr>
          <w:rFonts w:ascii="Times New Roman" w:eastAsia="Times New Roman" w:hAnsi="Times New Roman" w:cs="Times New Roman"/>
          <w:sz w:val="24"/>
        </w:rPr>
        <w:t>П</w:t>
      </w:r>
      <w:r w:rsidR="00BC0F8C">
        <w:rPr>
          <w:rFonts w:ascii="Times New Roman" w:eastAsia="Times New Roman" w:hAnsi="Times New Roman" w:cs="Times New Roman"/>
          <w:sz w:val="24"/>
        </w:rPr>
        <w:t xml:space="preserve">остановлению </w:t>
      </w:r>
      <w:r w:rsidRPr="00541D82">
        <w:rPr>
          <w:rFonts w:ascii="Times New Roman" w:eastAsia="Segoe UI Symbol" w:hAnsi="Times New Roman" w:cs="Times New Roman"/>
          <w:sz w:val="24"/>
        </w:rPr>
        <w:t>№ 63-П</w:t>
      </w:r>
      <w:r w:rsidR="00612FCB">
        <w:rPr>
          <w:rFonts w:ascii="Times New Roman" w:eastAsia="Segoe UI Symbol" w:hAnsi="Times New Roman" w:cs="Times New Roman"/>
          <w:sz w:val="24"/>
        </w:rPr>
        <w:t xml:space="preserve"> </w:t>
      </w:r>
    </w:p>
    <w:p w:rsidR="002C2E53" w:rsidRPr="00541D82" w:rsidRDefault="00612FCB" w:rsidP="00612FCB">
      <w:pPr>
        <w:spacing w:after="0" w:line="240" w:lineRule="auto"/>
        <w:jc w:val="right"/>
        <w:rPr>
          <w:rFonts w:ascii="Times New Roman" w:eastAsia="Times New Roman" w:hAnsi="Times New Roman" w:cs="Times New Roman"/>
          <w:sz w:val="24"/>
        </w:rPr>
      </w:pPr>
      <w:r>
        <w:rPr>
          <w:rFonts w:ascii="Times New Roman" w:eastAsia="Segoe UI Symbol" w:hAnsi="Times New Roman" w:cs="Times New Roman"/>
          <w:sz w:val="24"/>
        </w:rPr>
        <w:t>от 26.11.2020 г.</w:t>
      </w:r>
    </w:p>
    <w:p w:rsidR="002C2E53" w:rsidRDefault="002C2E53">
      <w:pPr>
        <w:spacing w:after="0" w:line="240" w:lineRule="auto"/>
        <w:jc w:val="right"/>
        <w:rPr>
          <w:rFonts w:ascii="Calibri" w:eastAsia="Calibri" w:hAnsi="Calibri" w:cs="Calibri"/>
        </w:rPr>
      </w:pPr>
    </w:p>
    <w:p w:rsidR="002C2E53" w:rsidRDefault="002C2E53">
      <w:pPr>
        <w:spacing w:after="0" w:line="240" w:lineRule="auto"/>
        <w:jc w:val="center"/>
        <w:rPr>
          <w:rFonts w:ascii="Calibri" w:eastAsia="Calibri" w:hAnsi="Calibri" w:cs="Calibri"/>
        </w:rPr>
      </w:pPr>
    </w:p>
    <w:p w:rsidR="002C2E53" w:rsidRPr="00612FCB" w:rsidRDefault="00BC0F8C">
      <w:pPr>
        <w:spacing w:after="0" w:line="240" w:lineRule="auto"/>
        <w:jc w:val="center"/>
        <w:rPr>
          <w:rFonts w:ascii="Times New Roman" w:eastAsia="Times New Roman" w:hAnsi="Times New Roman" w:cs="Times New Roman"/>
          <w:b/>
          <w:sz w:val="24"/>
        </w:rPr>
      </w:pPr>
      <w:r w:rsidRPr="00612FCB">
        <w:rPr>
          <w:rFonts w:ascii="Times New Roman" w:eastAsia="Times New Roman" w:hAnsi="Times New Roman" w:cs="Times New Roman"/>
          <w:b/>
          <w:sz w:val="24"/>
        </w:rPr>
        <w:t>Административный регламент</w:t>
      </w:r>
    </w:p>
    <w:p w:rsidR="009C39D7" w:rsidRDefault="00BC0F8C">
      <w:pPr>
        <w:spacing w:after="0" w:line="240" w:lineRule="auto"/>
        <w:jc w:val="center"/>
        <w:rPr>
          <w:rFonts w:ascii="Times New Roman" w:eastAsia="Times New Roman" w:hAnsi="Times New Roman" w:cs="Times New Roman"/>
          <w:b/>
          <w:color w:val="000000"/>
          <w:sz w:val="24"/>
        </w:rPr>
      </w:pPr>
      <w:r w:rsidRPr="00612FCB">
        <w:rPr>
          <w:rFonts w:ascii="Times New Roman" w:eastAsia="Times New Roman" w:hAnsi="Times New Roman" w:cs="Times New Roman"/>
          <w:b/>
          <w:color w:val="000000"/>
          <w:sz w:val="24"/>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9C39D7" w:rsidRPr="009C39D7">
        <w:rPr>
          <w:rFonts w:ascii="Times New Roman" w:eastAsia="Times New Roman" w:hAnsi="Times New Roman" w:cs="Times New Roman"/>
          <w:b/>
          <w:color w:val="000000"/>
          <w:sz w:val="24"/>
        </w:rPr>
        <w:t xml:space="preserve">Колокольцовского муниципального образования </w:t>
      </w:r>
    </w:p>
    <w:p w:rsidR="002C2E53" w:rsidRDefault="009C39D7">
      <w:pPr>
        <w:spacing w:after="0" w:line="240" w:lineRule="auto"/>
        <w:jc w:val="center"/>
        <w:rPr>
          <w:rFonts w:ascii="Times New Roman" w:eastAsia="Times New Roman" w:hAnsi="Times New Roman" w:cs="Times New Roman"/>
          <w:color w:val="000000"/>
          <w:sz w:val="24"/>
        </w:rPr>
      </w:pPr>
      <w:r w:rsidRPr="009C39D7">
        <w:rPr>
          <w:rFonts w:ascii="Times New Roman" w:eastAsia="Times New Roman" w:hAnsi="Times New Roman" w:cs="Times New Roman"/>
          <w:b/>
          <w:color w:val="000000"/>
          <w:sz w:val="24"/>
        </w:rPr>
        <w:t>Калининского муниципального района Саратовской области</w:t>
      </w:r>
      <w:r w:rsidR="00BC0F8C" w:rsidRPr="00612FCB">
        <w:rPr>
          <w:rFonts w:ascii="Times New Roman" w:eastAsia="Times New Roman" w:hAnsi="Times New Roman" w:cs="Times New Roman"/>
          <w:b/>
          <w:color w:val="000000"/>
          <w:sz w:val="24"/>
        </w:rPr>
        <w:t>»</w:t>
      </w:r>
    </w:p>
    <w:p w:rsidR="002C2E53" w:rsidRDefault="002C2E53">
      <w:pPr>
        <w:spacing w:after="0" w:line="240" w:lineRule="auto"/>
        <w:jc w:val="center"/>
        <w:rPr>
          <w:rFonts w:ascii="Calibri" w:eastAsia="Calibri" w:hAnsi="Calibri" w:cs="Calibri"/>
        </w:rPr>
      </w:pPr>
    </w:p>
    <w:p w:rsidR="002C2E53" w:rsidRDefault="00BC0F8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 Общие положения</w:t>
      </w:r>
    </w:p>
    <w:p w:rsidR="002C2E53" w:rsidRDefault="002C2E53">
      <w:pPr>
        <w:spacing w:after="0" w:line="240" w:lineRule="auto"/>
        <w:jc w:val="center"/>
        <w:rPr>
          <w:rFonts w:ascii="Calibri" w:eastAsia="Calibri" w:hAnsi="Calibri" w:cs="Calibri"/>
        </w:rPr>
      </w:pP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1.1. Предмет регулирования.</w:t>
      </w:r>
    </w:p>
    <w:p w:rsidR="002C2E53" w:rsidRDefault="00BC0F8C" w:rsidP="004B5E6D">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9C39D7" w:rsidRPr="009C39D7">
        <w:rPr>
          <w:rFonts w:ascii="Times New Roman" w:eastAsia="Times New Roman" w:hAnsi="Times New Roman" w:cs="Times New Roman"/>
          <w:sz w:val="24"/>
        </w:rPr>
        <w:t>Колокольцовского муниципального образования Калининского муниципального района Саратовской области</w:t>
      </w:r>
      <w:r>
        <w:rPr>
          <w:rFonts w:ascii="Times New Roman" w:eastAsia="Times New Roman" w:hAnsi="Times New Roman" w:cs="Times New Roman"/>
          <w:sz w:val="24"/>
        </w:rPr>
        <w:t>»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w:t>
      </w:r>
      <w:proofErr w:type="gramEnd"/>
      <w:r>
        <w:rPr>
          <w:rFonts w:ascii="Times New Roman" w:eastAsia="Times New Roman" w:hAnsi="Times New Roman" w:cs="Times New Roman"/>
          <w:sz w:val="24"/>
        </w:rPr>
        <w:t xml:space="preserve"> сроки действий (административные процедуры) администрации </w:t>
      </w:r>
      <w:r w:rsidRPr="00BC0F8C">
        <w:rPr>
          <w:rFonts w:ascii="Times New Roman" w:eastAsia="Times New Roman" w:hAnsi="Times New Roman" w:cs="Times New Roman"/>
          <w:sz w:val="24"/>
        </w:rPr>
        <w:t xml:space="preserve">Колокольцовского муниципального образования Калининского муниципального района Саратовской области </w:t>
      </w:r>
      <w:r>
        <w:rPr>
          <w:rFonts w:ascii="Times New Roman" w:eastAsia="Times New Roman" w:hAnsi="Times New Roman" w:cs="Times New Roman"/>
          <w:sz w:val="24"/>
        </w:rPr>
        <w:t>и ее должностных лиц.</w:t>
      </w:r>
    </w:p>
    <w:p w:rsidR="002C2E53" w:rsidRDefault="00BC0F8C" w:rsidP="004B5E6D">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1.2. Круг заявителей</w:t>
      </w:r>
    </w:p>
    <w:p w:rsidR="002C2E53" w:rsidRDefault="00BC0F8C" w:rsidP="004B5E6D">
      <w:pPr>
        <w:spacing w:after="0" w:line="240" w:lineRule="auto"/>
        <w:ind w:firstLine="54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За получением муниципальной услуги может обратиться уполномоченный орган исполнительной власти Саратовской области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roofErr w:type="gramEnd"/>
    </w:p>
    <w:p w:rsidR="002C2E53" w:rsidRDefault="00BC0F8C" w:rsidP="004B5E6D">
      <w:pPr>
        <w:spacing w:after="0"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1.3. Требования к порядку информирования о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1.3.1. </w:t>
      </w:r>
      <w:proofErr w:type="gramStart"/>
      <w:r>
        <w:rPr>
          <w:rFonts w:ascii="Times New Roman" w:eastAsia="Times New Roman" w:hAnsi="Times New Roman" w:cs="Times New Roman"/>
          <w:sz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w:t>
      </w:r>
      <w:r w:rsidR="00A34B9E">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w:t>
      </w:r>
      <w:proofErr w:type="gramEnd"/>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1.3.2. </w:t>
      </w:r>
      <w:proofErr w:type="gramStart"/>
      <w:r>
        <w:rPr>
          <w:rFonts w:ascii="Times New Roman" w:eastAsia="Times New Roman" w:hAnsi="Times New Roman" w:cs="Times New Roman"/>
          <w:sz w:val="24"/>
        </w:rPr>
        <w:t xml:space="preserve">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000A525C">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(далее – Региональный портал) можно получить:</w:t>
      </w:r>
      <w:proofErr w:type="gramEnd"/>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администрации: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устной форме при личном обращении;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 использованием телефонной связи;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форме электронного документа посредством направления на адрес электронной почты;</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 письменным обращениям.</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1.3.3. В  «Многофункциональном центр</w:t>
      </w:r>
      <w:r w:rsidR="000A525C">
        <w:rPr>
          <w:rFonts w:ascii="Times New Roman" w:eastAsia="Times New Roman" w:hAnsi="Times New Roman" w:cs="Times New Roman"/>
          <w:sz w:val="24"/>
        </w:rPr>
        <w:t>е</w:t>
      </w:r>
      <w:r>
        <w:rPr>
          <w:rFonts w:ascii="Times New Roman" w:eastAsia="Times New Roman" w:hAnsi="Times New Roman" w:cs="Times New Roman"/>
          <w:sz w:val="24"/>
        </w:rPr>
        <w:t xml:space="preserve"> предоставления государственных и муниципальных услуг </w:t>
      </w:r>
      <w:r w:rsidR="00680E09">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по </w:t>
      </w:r>
      <w:r w:rsidR="00680E09">
        <w:rPr>
          <w:rFonts w:ascii="Times New Roman" w:eastAsia="Times New Roman" w:hAnsi="Times New Roman" w:cs="Times New Roman"/>
          <w:sz w:val="24"/>
        </w:rPr>
        <w:t>Калининскому</w:t>
      </w:r>
      <w:r>
        <w:rPr>
          <w:rFonts w:ascii="Times New Roman" w:eastAsia="Times New Roman" w:hAnsi="Times New Roman" w:cs="Times New Roman"/>
          <w:sz w:val="24"/>
        </w:rPr>
        <w:t xml:space="preserve"> району (далее -  МФЦ).</w:t>
      </w:r>
    </w:p>
    <w:p w:rsidR="002C2E53" w:rsidRDefault="00BC0F8C" w:rsidP="004B5E6D">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sz w:val="24"/>
        </w:rPr>
        <w:lastRenderedPageBreak/>
        <w:t>1.3.4.</w:t>
      </w:r>
      <w:r w:rsidR="00680E09">
        <w:rPr>
          <w:rFonts w:ascii="Times New Roman" w:eastAsia="Times New Roman" w:hAnsi="Times New Roman" w:cs="Times New Roman"/>
          <w:sz w:val="24"/>
        </w:rPr>
        <w:t xml:space="preserve"> На официальном интернет-сайте </w:t>
      </w:r>
      <w:r w:rsidR="00680E09" w:rsidRPr="00DA49D7">
        <w:rPr>
          <w:rFonts w:ascii="Times New Roman" w:eastAsia="Times New Roman" w:hAnsi="Times New Roman" w:cs="Times New Roman"/>
          <w:sz w:val="24"/>
          <w:szCs w:val="24"/>
        </w:rPr>
        <w:t>а</w:t>
      </w:r>
      <w:r w:rsidRPr="00DA49D7">
        <w:rPr>
          <w:rFonts w:ascii="Times New Roman" w:eastAsia="Times New Roman" w:hAnsi="Times New Roman" w:cs="Times New Roman"/>
          <w:sz w:val="24"/>
          <w:szCs w:val="24"/>
        </w:rPr>
        <w:t>дминистрации  (</w:t>
      </w:r>
      <w:hyperlink r:id="rId5" w:history="1">
        <w:r w:rsidR="00680E09" w:rsidRPr="00DA49D7">
          <w:rPr>
            <w:rStyle w:val="a5"/>
            <w:rFonts w:ascii="Times New Roman" w:hAnsi="Times New Roman" w:cs="Times New Roman"/>
            <w:sz w:val="24"/>
            <w:szCs w:val="24"/>
          </w:rPr>
          <w:t>http://kolok.kalininsk.sarmo.ru</w:t>
        </w:r>
      </w:hyperlink>
      <w:r w:rsidR="00680E09">
        <w:t>)</w:t>
      </w:r>
      <w:r w:rsidR="00DA49D7">
        <w:t>.</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1.3.5. В информационно-телекоммуникационной сети «Интернет» на Едином портале  государственных и муниципальных услуг (</w:t>
      </w:r>
      <w:hyperlink r:id="rId6">
        <w:r>
          <w:rPr>
            <w:rFonts w:ascii="Times New Roman" w:eastAsia="Times New Roman" w:hAnsi="Times New Roman" w:cs="Times New Roman"/>
            <w:color w:val="0000FF"/>
            <w:sz w:val="24"/>
            <w:u w:val="single"/>
          </w:rPr>
          <w:t>www.gosuslugi.ru</w:t>
        </w:r>
      </w:hyperlink>
      <w:r>
        <w:rPr>
          <w:rFonts w:ascii="Times New Roman" w:eastAsia="Times New Roman" w:hAnsi="Times New Roman" w:cs="Times New Roman"/>
          <w:sz w:val="24"/>
        </w:rPr>
        <w:t>).</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 Едином и Региональном портале размещается следующая информация: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круг заявителей;</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срок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 размер государственной пошлины, взимаемой за предоставление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6) исчерпывающий перечень оснований для приостановления или отказа </w:t>
      </w:r>
      <w:r>
        <w:rPr>
          <w:rFonts w:ascii="Times New Roman" w:eastAsia="Times New Roman" w:hAnsi="Times New Roman" w:cs="Times New Roman"/>
          <w:sz w:val="24"/>
        </w:rPr>
        <w:br/>
        <w:t>в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8) формы заявлений (уведомлений, сообщений), используемые при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DA49D7">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предоставляется заявителю бесплатно.</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1.3.6</w:t>
      </w:r>
      <w:r w:rsidR="00DA49D7">
        <w:rPr>
          <w:rFonts w:ascii="Times New Roman" w:eastAsia="Times New Roman" w:hAnsi="Times New Roman" w:cs="Times New Roman"/>
          <w:sz w:val="24"/>
        </w:rPr>
        <w:t xml:space="preserve">. </w:t>
      </w:r>
      <w:r w:rsidR="00DA49D7">
        <w:rPr>
          <w:rFonts w:ascii="Times New Roman" w:eastAsia="Times New Roman" w:hAnsi="Times New Roman" w:cs="Times New Roman"/>
          <w:sz w:val="24"/>
        </w:rPr>
        <w:tab/>
        <w:t>На информационных стендах в а</w:t>
      </w:r>
      <w:r>
        <w:rPr>
          <w:rFonts w:ascii="Times New Roman" w:eastAsia="Times New Roman" w:hAnsi="Times New Roman" w:cs="Times New Roman"/>
          <w:sz w:val="24"/>
        </w:rPr>
        <w:t>дминистрации, а также в сети</w:t>
      </w:r>
      <w:r w:rsidR="008516D4">
        <w:rPr>
          <w:rFonts w:ascii="Times New Roman" w:eastAsia="Times New Roman" w:hAnsi="Times New Roman" w:cs="Times New Roman"/>
          <w:sz w:val="24"/>
        </w:rPr>
        <w:t xml:space="preserve"> Интернет на официальном сайте а</w:t>
      </w:r>
      <w:r>
        <w:rPr>
          <w:rFonts w:ascii="Times New Roman" w:eastAsia="Times New Roman" w:hAnsi="Times New Roman" w:cs="Times New Roman"/>
          <w:sz w:val="24"/>
        </w:rPr>
        <w:t>дминистрации  размещены следующие информационные материалы:</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адрес, номера телефонов и факса, график работы, адрес электронной почты администрации;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график личного приема главой </w:t>
      </w:r>
      <w:r w:rsidR="008516D4">
        <w:rPr>
          <w:rFonts w:ascii="Times New Roman" w:eastAsia="Times New Roman" w:hAnsi="Times New Roman" w:cs="Times New Roman"/>
          <w:sz w:val="24"/>
        </w:rPr>
        <w:t>администрации, его заместителем</w:t>
      </w:r>
      <w:r>
        <w:rPr>
          <w:rFonts w:ascii="Times New Roman" w:eastAsia="Times New Roman" w:hAnsi="Times New Roman" w:cs="Times New Roman"/>
          <w:sz w:val="24"/>
        </w:rPr>
        <w:t>, специалистами, ответственными за предоставление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сведения о предоставляемой муниципальной услуге;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перечень документов, которые заявитель должен представить для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образцы заполнения документов;</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перечень оснований для отказа в приеме документов, приостановления и отказа в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Информационный стенд, содержащий информацию о процедуре предоставления муниципальной услуги, размещен в холле администрации.</w:t>
      </w:r>
    </w:p>
    <w:p w:rsidR="002C2E53" w:rsidRDefault="001132DD"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 официальном сайте а</w:t>
      </w:r>
      <w:r w:rsidR="00BC0F8C">
        <w:rPr>
          <w:rFonts w:ascii="Times New Roman" w:eastAsia="Times New Roman" w:hAnsi="Times New Roman" w:cs="Times New Roman"/>
          <w:sz w:val="24"/>
        </w:rPr>
        <w:t>дминистрации  информация размещена в разделе, предусмотренном для размещения информации о муниципальных услугах.</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Консультирование по вопросам предоставления муниципальной услуги осуществляется бесплатно.</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C2E53" w:rsidRDefault="00BC0F8C" w:rsidP="004B5E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roofErr w:type="gramStart"/>
      <w:r>
        <w:rPr>
          <w:rFonts w:ascii="Times New Roman" w:eastAsia="Times New Roman" w:hAnsi="Times New Roman" w:cs="Times New Roman"/>
          <w:sz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Рекомендуемое время для телефонного разговора – не более 10 минут, личного устного информирования – не более 20 минут.</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C2E53" w:rsidRDefault="00BC0F8C" w:rsidP="004B5E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C2E53" w:rsidRDefault="002C2E53" w:rsidP="004B5E6D">
      <w:pPr>
        <w:spacing w:after="0" w:line="240" w:lineRule="auto"/>
        <w:ind w:firstLine="567"/>
        <w:jc w:val="both"/>
        <w:rPr>
          <w:rFonts w:ascii="Calibri" w:eastAsia="Calibri" w:hAnsi="Calibri" w:cs="Calibri"/>
        </w:rPr>
      </w:pPr>
    </w:p>
    <w:p w:rsidR="002C2E53" w:rsidRDefault="00BC0F8C" w:rsidP="004B5E6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 Стандарт предоставления муниципальной услуги</w:t>
      </w:r>
    </w:p>
    <w:p w:rsidR="002C2E53" w:rsidRDefault="002C2E53" w:rsidP="004B5E6D">
      <w:pPr>
        <w:spacing w:after="0" w:line="240" w:lineRule="auto"/>
        <w:ind w:firstLine="540"/>
        <w:jc w:val="both"/>
        <w:rPr>
          <w:rFonts w:ascii="Calibri" w:eastAsia="Calibri" w:hAnsi="Calibri" w:cs="Calibri"/>
        </w:rPr>
      </w:pP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2.1. 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60278C" w:rsidRPr="0060278C">
        <w:rPr>
          <w:rFonts w:ascii="Times New Roman" w:eastAsia="Times New Roman" w:hAnsi="Times New Roman" w:cs="Times New Roman"/>
          <w:sz w:val="24"/>
        </w:rPr>
        <w:t>Колокольцовского муниципального образования Калининского муниципального района Саратовской области</w:t>
      </w:r>
      <w:r>
        <w:rPr>
          <w:rFonts w:ascii="Times New Roman" w:eastAsia="Times New Roman" w:hAnsi="Times New Roman" w:cs="Times New Roman"/>
          <w:sz w:val="24"/>
        </w:rPr>
        <w:t>.</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2.2. Муниципальная услуга предоставляется администрацией </w:t>
      </w:r>
      <w:r w:rsidR="0060278C" w:rsidRPr="0060278C">
        <w:rPr>
          <w:rFonts w:ascii="Times New Roman" w:eastAsia="Times New Roman" w:hAnsi="Times New Roman" w:cs="Times New Roman"/>
          <w:sz w:val="24"/>
        </w:rPr>
        <w:t>Колокольцовского муниципального образования Калининского муниципального района Саратовской области</w:t>
      </w:r>
      <w:r>
        <w:rPr>
          <w:rFonts w:ascii="Times New Roman" w:eastAsia="Times New Roman" w:hAnsi="Times New Roman" w:cs="Times New Roman"/>
          <w:sz w:val="24"/>
        </w:rPr>
        <w:t xml:space="preserve"> (далее – администрация, уполномоченный орган).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2.2.1. Администрация организует предоставление муниципальной услуги на базе МФЦ на территории </w:t>
      </w:r>
      <w:r w:rsidR="001947F4">
        <w:rPr>
          <w:rFonts w:ascii="Times New Roman" w:eastAsia="Times New Roman" w:hAnsi="Times New Roman" w:cs="Times New Roman"/>
          <w:sz w:val="24"/>
        </w:rPr>
        <w:t>Калининского</w:t>
      </w:r>
      <w:r>
        <w:rPr>
          <w:rFonts w:ascii="Times New Roman" w:eastAsia="Times New Roman" w:hAnsi="Times New Roman" w:cs="Times New Roman"/>
          <w:sz w:val="24"/>
        </w:rPr>
        <w:t xml:space="preserve"> муниципального района </w:t>
      </w:r>
      <w:r w:rsidR="002621DF">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2.2.2. Администрация, МФЦ, на </w:t>
      </w:r>
      <w:proofErr w:type="gramStart"/>
      <w:r>
        <w:rPr>
          <w:rFonts w:ascii="Times New Roman" w:eastAsia="Times New Roman" w:hAnsi="Times New Roman" w:cs="Times New Roman"/>
          <w:sz w:val="24"/>
        </w:rPr>
        <w:t>базе</w:t>
      </w:r>
      <w:proofErr w:type="gramEnd"/>
      <w:r>
        <w:rPr>
          <w:rFonts w:ascii="Times New Roman" w:eastAsia="Times New Roman" w:hAnsi="Times New Roman" w:cs="Times New Roman"/>
          <w:sz w:val="24"/>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Результатом предоставления муниципальной услуги является: </w:t>
      </w:r>
    </w:p>
    <w:p w:rsidR="002C2E53" w:rsidRDefault="00A93413"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w:t>
      </w:r>
      <w:r w:rsidR="00BC0F8C">
        <w:rPr>
          <w:rFonts w:ascii="Times New Roman" w:eastAsia="Times New Roman" w:hAnsi="Times New Roman" w:cs="Times New Roman"/>
          <w:sz w:val="24"/>
        </w:rPr>
        <w:t>ешение об использовании донного грунта, извлеченного при проведении дноуглубительных и других работ, связанных с изменением дна и б</w:t>
      </w:r>
      <w:r w:rsidR="002621DF">
        <w:rPr>
          <w:rFonts w:ascii="Times New Roman" w:eastAsia="Times New Roman" w:hAnsi="Times New Roman" w:cs="Times New Roman"/>
          <w:sz w:val="24"/>
        </w:rPr>
        <w:t>ерегов водных объектов в форме П</w:t>
      </w:r>
      <w:r w:rsidR="00BC0F8C">
        <w:rPr>
          <w:rFonts w:ascii="Times New Roman" w:eastAsia="Times New Roman" w:hAnsi="Times New Roman" w:cs="Times New Roman"/>
          <w:sz w:val="24"/>
        </w:rPr>
        <w:t xml:space="preserve">остановления администрации </w:t>
      </w:r>
      <w:r w:rsidR="002621DF" w:rsidRPr="002621DF">
        <w:rPr>
          <w:rFonts w:ascii="Times New Roman" w:eastAsia="Times New Roman" w:hAnsi="Times New Roman" w:cs="Times New Roman"/>
          <w:sz w:val="24"/>
        </w:rPr>
        <w:t>Колокольцовского муниципального образования Калининского муниципального района Саратовской области</w:t>
      </w:r>
      <w:r w:rsidR="00BC0F8C">
        <w:rPr>
          <w:rFonts w:ascii="Times New Roman" w:eastAsia="Times New Roman" w:hAnsi="Times New Roman" w:cs="Times New Roman"/>
          <w:sz w:val="24"/>
        </w:rPr>
        <w:t>;</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отказ в предоставлении муниц</w:t>
      </w:r>
      <w:r w:rsidR="00A93413">
        <w:rPr>
          <w:rFonts w:ascii="Times New Roman" w:eastAsia="Times New Roman" w:hAnsi="Times New Roman" w:cs="Times New Roman"/>
          <w:sz w:val="24"/>
        </w:rPr>
        <w:t>ипальной услуги в форме письма а</w:t>
      </w:r>
      <w:r>
        <w:rPr>
          <w:rFonts w:ascii="Times New Roman" w:eastAsia="Times New Roman" w:hAnsi="Times New Roman" w:cs="Times New Roman"/>
          <w:sz w:val="24"/>
        </w:rPr>
        <w:t>дминистрации.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2.4. Срок предоставления муниципальной услуги не должен превышать 15 рабочих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2.6. Исчерпывающий перечень документов, необходимых для предоставления муниципальной услуги. </w:t>
      </w:r>
    </w:p>
    <w:p w:rsidR="002C2E53" w:rsidRDefault="00BC0F8C" w:rsidP="004B5E6D">
      <w:pPr>
        <w:spacing w:after="0" w:line="240" w:lineRule="auto"/>
        <w:ind w:firstLine="697"/>
        <w:jc w:val="both"/>
        <w:rPr>
          <w:rFonts w:ascii="Times New Roman" w:eastAsia="Times New Roman" w:hAnsi="Times New Roman" w:cs="Times New Roman"/>
          <w:color w:val="000000"/>
          <w:sz w:val="24"/>
        </w:rPr>
      </w:pPr>
      <w:r>
        <w:rPr>
          <w:rFonts w:ascii="Times New Roman" w:eastAsia="Times New Roman" w:hAnsi="Times New Roman" w:cs="Times New Roman"/>
          <w:sz w:val="24"/>
        </w:rPr>
        <w:lastRenderedPageBreak/>
        <w:t xml:space="preserve">2.6.1. </w:t>
      </w:r>
      <w:r>
        <w:rPr>
          <w:rFonts w:ascii="Times New Roman" w:eastAsia="Times New Roman" w:hAnsi="Times New Roman" w:cs="Times New Roman"/>
          <w:color w:val="000000"/>
          <w:sz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2C2E53" w:rsidRDefault="00BC0F8C" w:rsidP="004B5E6D">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w:t>
      </w:r>
      <w:r>
        <w:rPr>
          <w:rFonts w:ascii="Segoe UI Symbol" w:eastAsia="Segoe UI Symbol" w:hAnsi="Segoe UI Symbol" w:cs="Segoe UI Symbol"/>
          <w:sz w:val="24"/>
        </w:rPr>
        <w:t>№</w:t>
      </w:r>
      <w:r>
        <w:rPr>
          <w:rFonts w:ascii="Times New Roman" w:eastAsia="Times New Roman" w:hAnsi="Times New Roman" w:cs="Times New Roman"/>
          <w:sz w:val="24"/>
        </w:rPr>
        <w:t xml:space="preserve">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Минприроды России от 15.04.2020 N 220 (далее - Порядок).</w:t>
      </w:r>
      <w:proofErr w:type="gramEnd"/>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К заявлению прилагаются: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заключение территориального органа Федерального агентства по </w:t>
      </w:r>
      <w:proofErr w:type="spellStart"/>
      <w:r>
        <w:rPr>
          <w:rFonts w:ascii="Times New Roman" w:eastAsia="Times New Roman" w:hAnsi="Times New Roman" w:cs="Times New Roman"/>
          <w:sz w:val="24"/>
        </w:rPr>
        <w:t>недропользованию</w:t>
      </w:r>
      <w:proofErr w:type="spellEnd"/>
      <w:r>
        <w:rPr>
          <w:rFonts w:ascii="Times New Roman" w:eastAsia="Times New Roman" w:hAnsi="Times New Roman" w:cs="Times New Roman"/>
          <w:sz w:val="24"/>
        </w:rPr>
        <w:t xml:space="preserve">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2C2E53" w:rsidRDefault="00BC0F8C" w:rsidP="004B5E6D">
      <w:pPr>
        <w:spacing w:after="0" w:line="240" w:lineRule="auto"/>
        <w:ind w:firstLine="698"/>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2.6.2. </w:t>
      </w:r>
      <w:r>
        <w:rPr>
          <w:rFonts w:ascii="Times New Roman" w:eastAsia="Times New Roman" w:hAnsi="Times New Roman" w:cs="Times New Roman"/>
          <w:color w:val="000000"/>
          <w:sz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2C2E53" w:rsidRDefault="00BC0F8C" w:rsidP="004B5E6D">
      <w:pPr>
        <w:spacing w:after="0" w:line="240" w:lineRule="auto"/>
        <w:ind w:firstLine="69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выписка из ЕГРЮЛ для юридических лиц.</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2C2E53" w:rsidRDefault="00BC0F8C" w:rsidP="004B5E6D">
      <w:pPr>
        <w:tabs>
          <w:tab w:val="left" w:pos="567"/>
        </w:tabs>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color w:val="000000"/>
          <w:sz w:val="24"/>
        </w:rPr>
        <w:t>2.6.5.</w:t>
      </w:r>
      <w:r>
        <w:rPr>
          <w:rFonts w:ascii="Times New Roman" w:eastAsia="Times New Roman" w:hAnsi="Times New Roman" w:cs="Times New Roman"/>
          <w:color w:val="0000FF"/>
          <w:sz w:val="24"/>
        </w:rPr>
        <w:t xml:space="preserve"> </w:t>
      </w:r>
      <w:r>
        <w:rPr>
          <w:rFonts w:ascii="Times New Roman" w:eastAsia="Times New Roman" w:hAnsi="Times New Roman" w:cs="Times New Roman"/>
          <w:sz w:val="24"/>
        </w:rPr>
        <w:t>Администрация  не вправе требовать от заявителя:</w:t>
      </w:r>
    </w:p>
    <w:p w:rsidR="002C2E53" w:rsidRDefault="00BC0F8C" w:rsidP="004B5E6D">
      <w:pPr>
        <w:tabs>
          <w:tab w:val="left" w:pos="567"/>
        </w:tabs>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2E53" w:rsidRDefault="00BC0F8C" w:rsidP="004B5E6D">
      <w:pPr>
        <w:tabs>
          <w:tab w:val="left" w:pos="567"/>
        </w:tabs>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актами Российской Федерации, нормативными правовыми актами </w:t>
      </w:r>
      <w:r w:rsidR="00265390">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w:t>
      </w:r>
      <w:proofErr w:type="gramEnd"/>
      <w:r>
        <w:rPr>
          <w:rFonts w:ascii="Times New Roman" w:eastAsia="Times New Roman" w:hAnsi="Times New Roman" w:cs="Times New Roman"/>
          <w:sz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2C2E53" w:rsidRDefault="00BC0F8C" w:rsidP="004B5E6D">
      <w:pPr>
        <w:tabs>
          <w:tab w:val="left" w:pos="567"/>
        </w:tabs>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Pr>
          <w:rFonts w:ascii="Times New Roman" w:eastAsia="Times New Roman" w:hAnsi="Times New Roman" w:cs="Times New Roman"/>
          <w:sz w:val="24"/>
        </w:rPr>
        <w:t xml:space="preserve"> государственных и муниципальных услуг";</w:t>
      </w:r>
    </w:p>
    <w:p w:rsidR="002C2E53" w:rsidRDefault="00BC0F8C" w:rsidP="004B5E6D">
      <w:pPr>
        <w:tabs>
          <w:tab w:val="left" w:pos="567"/>
        </w:tabs>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C2E53" w:rsidRDefault="00BC0F8C" w:rsidP="004B5E6D">
      <w:pPr>
        <w:tabs>
          <w:tab w:val="left" w:pos="567"/>
        </w:tabs>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C2E53" w:rsidRDefault="00BC0F8C" w:rsidP="004B5E6D">
      <w:pPr>
        <w:tabs>
          <w:tab w:val="left" w:pos="567"/>
        </w:tabs>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2E53" w:rsidRDefault="00BC0F8C" w:rsidP="004B5E6D">
      <w:pPr>
        <w:tabs>
          <w:tab w:val="left" w:pos="567"/>
        </w:tabs>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2E53" w:rsidRDefault="00BC0F8C" w:rsidP="004B5E6D">
      <w:pPr>
        <w:tabs>
          <w:tab w:val="left" w:pos="567"/>
        </w:tabs>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2.7. Исчерпывающий перечень оснований для отказа в приеме документов.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текст заявления о предоставлении муниципальной услуги не поддается прочтению;</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2.8. Исчерпывающий перечень оснований для приостановления или отказа в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2.8.1. Оснований для приостановления предоставления муниципальной услуги законодательством Российской Федерации не предусмотрено.</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2.8.2. Исчерпывающий перечень оснований для отказа в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 недостоверность сведений, содержащихся в заявлении или в приложенных к нему заявителем документах;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 в случае если, текст заявления не поддается прочтению (при направлении заявления и прилагаемых документов почтовой связью).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в случае если, заявление содержит вопросы, не</w:t>
      </w:r>
      <w:r w:rsidR="005B1E01">
        <w:rPr>
          <w:rFonts w:ascii="Times New Roman" w:eastAsia="Times New Roman" w:hAnsi="Times New Roman" w:cs="Times New Roman"/>
          <w:sz w:val="24"/>
        </w:rPr>
        <w:t xml:space="preserve"> подпадающие под действие а</w:t>
      </w:r>
      <w:r>
        <w:rPr>
          <w:rFonts w:ascii="Times New Roman" w:eastAsia="Times New Roman" w:hAnsi="Times New Roman" w:cs="Times New Roman"/>
          <w:sz w:val="24"/>
        </w:rPr>
        <w:t>дминистративного регламента.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2.9. Муниципальная услуга предоставляется бесплатно.</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2.11. Максимальный срок регистрации заявления о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 при личном обращении заявителя - в присутствии заявителя в день обращения максимальный срок не должен превышать 15 минут. </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2.12. </w:t>
      </w:r>
      <w:proofErr w:type="gramStart"/>
      <w:r>
        <w:rPr>
          <w:rFonts w:ascii="Times New Roman" w:eastAsia="Times New Roman" w:hAnsi="Times New Roman" w:cs="Times New Roman"/>
          <w:sz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Pr>
          <w:rFonts w:ascii="Times New Roman" w:eastAsia="Times New Roman" w:hAnsi="Times New Roman" w:cs="Times New Roman"/>
          <w:sz w:val="24"/>
        </w:rPr>
        <w:t>мультимедийной</w:t>
      </w:r>
      <w:proofErr w:type="spellEnd"/>
      <w:r>
        <w:rPr>
          <w:rFonts w:ascii="Times New Roman" w:eastAsia="Times New Roman" w:hAnsi="Times New Roman" w:cs="Times New Roman"/>
          <w:sz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Pr>
          <w:rFonts w:ascii="Times New Roman" w:eastAsia="Times New Roman" w:hAnsi="Times New Roman" w:cs="Times New Roman"/>
          <w:sz w:val="24"/>
        </w:rPr>
        <w:t xml:space="preserve"> законодательством Российской Федерации о социальной защите инвалидов.</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Места предоставления муниципальной услуги оборудуются </w:t>
      </w:r>
      <w:proofErr w:type="gramStart"/>
      <w:r>
        <w:rPr>
          <w:rFonts w:ascii="Times New Roman" w:eastAsia="Times New Roman" w:hAnsi="Times New Roman" w:cs="Times New Roman"/>
          <w:sz w:val="24"/>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Pr>
          <w:rFonts w:ascii="Times New Roman" w:eastAsia="Times New Roman" w:hAnsi="Times New Roman" w:cs="Times New Roman"/>
          <w:sz w:val="24"/>
        </w:rPr>
        <w:t xml:space="preserve"> инвалидов, в том числе обеспечиваются:</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4"/>
        </w:rPr>
        <w:t>сурдопереводчика</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тифлосурдопереводчика</w:t>
      </w:r>
      <w:proofErr w:type="spellEnd"/>
      <w:r>
        <w:rPr>
          <w:rFonts w:ascii="Times New Roman" w:eastAsia="Times New Roman" w:hAnsi="Times New Roman" w:cs="Times New Roman"/>
          <w:sz w:val="24"/>
        </w:rPr>
        <w:t>;</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2.12.3. Помещения, предназначенные для приема заявителей, оборудуются информационными стендами, содержащими сведени</w:t>
      </w:r>
      <w:r w:rsidR="00B77980">
        <w:rPr>
          <w:rFonts w:ascii="Times New Roman" w:eastAsia="Times New Roman" w:hAnsi="Times New Roman" w:cs="Times New Roman"/>
          <w:sz w:val="24"/>
        </w:rPr>
        <w:t>я, указанные в подпункте 1.3.3 п</w:t>
      </w:r>
      <w:r>
        <w:rPr>
          <w:rFonts w:ascii="Times New Roman" w:eastAsia="Times New Roman" w:hAnsi="Times New Roman" w:cs="Times New Roman"/>
          <w:sz w:val="24"/>
        </w:rPr>
        <w:t>одраздела 1.3 Регламента.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Информационные стенды размещаются на видном, доступном месте.</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Оформление информационных листов осуществляется удобным для чтения шрифтом – </w:t>
      </w:r>
      <w:proofErr w:type="spellStart"/>
      <w:r>
        <w:rPr>
          <w:rFonts w:ascii="Times New Roman" w:eastAsia="Times New Roman" w:hAnsi="Times New Roman" w:cs="Times New Roman"/>
          <w:sz w:val="24"/>
        </w:rPr>
        <w:t>Times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New</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Roman</w:t>
      </w:r>
      <w:proofErr w:type="spellEnd"/>
      <w:r>
        <w:rPr>
          <w:rFonts w:ascii="Times New Roman" w:eastAsia="Times New Roman" w:hAnsi="Times New Roman" w:cs="Times New Roman"/>
          <w:sz w:val="24"/>
        </w:rPr>
        <w:t xml:space="preserve">, формат листа A-4; текст – прописные буквы, размером шрифта </w:t>
      </w:r>
      <w:r>
        <w:rPr>
          <w:rFonts w:ascii="Segoe UI Symbol" w:eastAsia="Segoe UI Symbol" w:hAnsi="Segoe UI Symbol" w:cs="Segoe UI Symbol"/>
          <w:sz w:val="24"/>
        </w:rPr>
        <w:t>№</w:t>
      </w:r>
      <w:r>
        <w:rPr>
          <w:rFonts w:ascii="Times New Roman" w:eastAsia="Times New Roman" w:hAnsi="Times New Roman" w:cs="Times New Roman"/>
          <w:sz w:val="24"/>
        </w:rPr>
        <w:t xml:space="preserve"> 16 – обычный, наименование – заглавные буквы, размером шрифта </w:t>
      </w:r>
      <w:r>
        <w:rPr>
          <w:rFonts w:ascii="Segoe UI Symbol" w:eastAsia="Segoe UI Symbol" w:hAnsi="Segoe UI Symbol" w:cs="Segoe UI Symbol"/>
          <w:sz w:val="24"/>
        </w:rPr>
        <w:t>№</w:t>
      </w:r>
      <w:r>
        <w:rPr>
          <w:rFonts w:ascii="Times New Roman" w:eastAsia="Times New Roman" w:hAnsi="Times New Roman" w:cs="Times New Roman"/>
          <w:sz w:val="24"/>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комфортное расположение заявителя и должностного лица уполномоченного органа;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возможность и удобство оформления заявителем письменного обращения;</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телефонную связь;</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возможность копирования документов;</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доступ к нормативным правовым актам, регулирующим предоставление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наличие письменных принадлежностей и бумаги формата A4.</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rFonts w:ascii="Times New Roman" w:eastAsia="Times New Roman" w:hAnsi="Times New Roman" w:cs="Times New Roman"/>
          <w:sz w:val="24"/>
        </w:rPr>
        <w:t>бэйджами</w:t>
      </w:r>
      <w:proofErr w:type="spellEnd"/>
      <w:r>
        <w:rPr>
          <w:rFonts w:ascii="Times New Roman" w:eastAsia="Times New Roman" w:hAnsi="Times New Roman" w:cs="Times New Roman"/>
          <w:sz w:val="24"/>
        </w:rPr>
        <w:t>) и (или) настольными табличками.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2.12.8. Требования к обеспечению доступности предоставления муниципальной услуги для  инвалидов.</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Уполномоченным органом, предоставляющим муниципальную услугу, обеспечивается создание инвалидам следующих условий доступности: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 возможность беспрепятственного входа в помещения уполномоченного органа и выхода из них;</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Pr>
          <w:rFonts w:ascii="Times New Roman" w:eastAsia="Times New Roman" w:hAnsi="Times New Roman" w:cs="Times New Roman"/>
          <w:sz w:val="24"/>
        </w:rPr>
        <w:t>ассистивных</w:t>
      </w:r>
      <w:proofErr w:type="spellEnd"/>
      <w:r>
        <w:rPr>
          <w:rFonts w:ascii="Times New Roman" w:eastAsia="Times New Roman" w:hAnsi="Times New Roman" w:cs="Times New Roman"/>
          <w:sz w:val="24"/>
        </w:rPr>
        <w:t xml:space="preserve"> и вспомогательных технологий, а также сменного кресла-коляски;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2C2E53" w:rsidRDefault="00BC0F8C" w:rsidP="004B5E6D">
      <w:pPr>
        <w:spacing w:after="0" w:line="240" w:lineRule="auto"/>
        <w:ind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д</w:t>
      </w:r>
      <w:proofErr w:type="spellEnd"/>
      <w:r>
        <w:rPr>
          <w:rFonts w:ascii="Times New Roman" w:eastAsia="Times New Roman" w:hAnsi="Times New Roman" w:cs="Times New Roman"/>
          <w:sz w:val="24"/>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Pr>
          <w:rFonts w:ascii="Times New Roman" w:eastAsia="Times New Roman" w:hAnsi="Times New Roman" w:cs="Times New Roman"/>
          <w:sz w:val="24"/>
        </w:rPr>
        <w:t>сурдопереводчика</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тифлосурдопереводчика</w:t>
      </w:r>
      <w:proofErr w:type="spellEnd"/>
      <w:r>
        <w:rPr>
          <w:rFonts w:ascii="Times New Roman" w:eastAsia="Times New Roman" w:hAnsi="Times New Roman" w:cs="Times New Roman"/>
          <w:sz w:val="24"/>
        </w:rPr>
        <w:t>;</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Pr>
          <w:rFonts w:ascii="Segoe UI Symbol" w:eastAsia="Segoe UI Symbol" w:hAnsi="Segoe UI Symbol" w:cs="Segoe UI Symbol"/>
          <w:sz w:val="24"/>
        </w:rPr>
        <w:t>№</w:t>
      </w:r>
      <w:r>
        <w:rPr>
          <w:rFonts w:ascii="Times New Roman" w:eastAsia="Times New Roman" w:hAnsi="Times New Roman" w:cs="Times New Roman"/>
          <w:sz w:val="24"/>
        </w:rPr>
        <w:t xml:space="preserve"> 386н;</w:t>
      </w:r>
    </w:p>
    <w:p w:rsidR="002C2E53" w:rsidRPr="007A0AC2" w:rsidRDefault="00BC0F8C" w:rsidP="004B5E6D">
      <w:pPr>
        <w:spacing w:after="0" w:line="240" w:lineRule="auto"/>
        <w:ind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з</w:t>
      </w:r>
      <w:proofErr w:type="spellEnd"/>
      <w:r>
        <w:rPr>
          <w:rFonts w:ascii="Times New Roman" w:eastAsia="Times New Roman" w:hAnsi="Times New Roman" w:cs="Times New Roman"/>
          <w:sz w:val="24"/>
        </w:rPr>
        <w:t>)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2C2E53" w:rsidRPr="007A0AC2"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2.13. Показатели доступности и качества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2.13.1. Основными показателями доступности и качества муниципальной услуги являются:</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установление должностных лиц, ответственных за предоставление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установление и соблюдение требований к помещениям, в которых предоставляется услуга;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Заявителям обеспечивается возможность оценить доступность и качество муниципальной услуги на Едином портале.</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2.13.4. Для получения муниципальной услуги заявитель вправе обратиться в МФЦ в соответствии со статьей 15.1 Федерального закона от 27 июля 2010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уполномоченный орган;</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через МФЦ в уполномоченный орган;</w:t>
      </w:r>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Pr>
          <w:rFonts w:ascii="Times New Roman" w:eastAsia="Times New Roman" w:hAnsi="Times New Roman" w:cs="Times New Roman"/>
          <w:sz w:val="24"/>
        </w:rPr>
        <w:t xml:space="preserve"> изменения в Правила разработки и </w:t>
      </w:r>
      <w:r>
        <w:rPr>
          <w:rFonts w:ascii="Times New Roman" w:eastAsia="Times New Roman" w:hAnsi="Times New Roman" w:cs="Times New Roman"/>
          <w:sz w:val="24"/>
        </w:rPr>
        <w:lastRenderedPageBreak/>
        <w:t xml:space="preserve">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w:t>
      </w:r>
      <w:r>
        <w:rPr>
          <w:rFonts w:ascii="Segoe UI Symbol" w:eastAsia="Segoe UI Symbol" w:hAnsi="Segoe UI Symbol" w:cs="Segoe UI Symbol"/>
          <w:sz w:val="24"/>
        </w:rPr>
        <w:t>№</w:t>
      </w:r>
      <w:r>
        <w:rPr>
          <w:rFonts w:ascii="Times New Roman" w:eastAsia="Times New Roman" w:hAnsi="Times New Roman" w:cs="Times New Roman"/>
          <w:sz w:val="24"/>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«Об организации предоставления государственных и муниципальных услуг» и Федерального закона от 6 апреля 2011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63-ФЗ «Об электронной подписи».</w:t>
      </w:r>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Pr>
          <w:rFonts w:ascii="Times New Roman" w:eastAsia="Times New Roman" w:hAnsi="Times New Roman" w:cs="Times New Roman"/>
          <w:sz w:val="24"/>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7A5BB4">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(СНИЛС), и пароль, полученный после регистрации на Едином и Региональном портале; </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2.14.5. МФЦ при обращении заявителя (представителя заявителя) </w:t>
      </w:r>
      <w:r>
        <w:rPr>
          <w:rFonts w:ascii="Times New Roman" w:eastAsia="Times New Roman" w:hAnsi="Times New Roman" w:cs="Times New Roman"/>
          <w:sz w:val="24"/>
        </w:rPr>
        <w:b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w:t>
      </w:r>
      <w:r w:rsidR="007A5BB4">
        <w:rPr>
          <w:rFonts w:ascii="Times New Roman" w:eastAsia="Times New Roman" w:hAnsi="Times New Roman" w:cs="Times New Roman"/>
          <w:sz w:val="24"/>
        </w:rPr>
        <w:t xml:space="preserve"> услуги, и их заверение с целью направления </w:t>
      </w:r>
      <w:r>
        <w:rPr>
          <w:rFonts w:ascii="Times New Roman" w:eastAsia="Times New Roman" w:hAnsi="Times New Roman" w:cs="Times New Roman"/>
          <w:sz w:val="24"/>
        </w:rPr>
        <w:t>уполномоченный орган для принятия решения о предоставлении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6B05C0">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независимо от места его регистрации на территории </w:t>
      </w:r>
      <w:r w:rsidR="006B05C0">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места расположения на территории </w:t>
      </w:r>
      <w:r w:rsidR="006B05C0">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объектов недвижимости.</w:t>
      </w:r>
    </w:p>
    <w:p w:rsidR="002C2E53" w:rsidRDefault="002C2E53" w:rsidP="004B5E6D">
      <w:pPr>
        <w:spacing w:after="0" w:line="240" w:lineRule="auto"/>
        <w:jc w:val="both"/>
        <w:rPr>
          <w:rFonts w:ascii="Calibri" w:eastAsia="Calibri" w:hAnsi="Calibri" w:cs="Calibri"/>
        </w:rPr>
      </w:pPr>
    </w:p>
    <w:p w:rsidR="002C2E53" w:rsidRDefault="00BC0F8C" w:rsidP="004B5E6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C2E53" w:rsidRDefault="002C2E53" w:rsidP="004B5E6D">
      <w:pPr>
        <w:spacing w:after="0" w:line="240" w:lineRule="auto"/>
        <w:jc w:val="center"/>
        <w:rPr>
          <w:rFonts w:ascii="Calibri" w:eastAsia="Calibri" w:hAnsi="Calibri" w:cs="Calibri"/>
        </w:rPr>
      </w:pP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3.1. Предоставление муниципальной услуги включает в себя следующие административные процедуры:</w:t>
      </w:r>
    </w:p>
    <w:p w:rsidR="002C2E53" w:rsidRDefault="006B05C0"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прием и регистрация заявления</w:t>
      </w:r>
      <w:r w:rsidR="00BC0F8C">
        <w:rPr>
          <w:rFonts w:ascii="Times New Roman" w:eastAsia="Times New Roman" w:hAnsi="Times New Roman" w:cs="Times New Roman"/>
          <w:sz w:val="24"/>
        </w:rPr>
        <w:t>;</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рассмотрение заявления и направление на исполнение;</w:t>
      </w:r>
    </w:p>
    <w:p w:rsidR="002C2E53" w:rsidRPr="006B05C0"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исполнение заявления, направление уведомления о продлении срока исполнения запроса.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3.2. Последовательность действий должностных лиц при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3.2.1. Прием и регистрация запроса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2C2E53" w:rsidRDefault="00BC0F8C" w:rsidP="004B5E6D">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проверяет полноту заполнения обязательных реквизитов;</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принимает или отказывает заявителю в приеме документов по причинам, изложенным в пункте 2.7 настоящего административного  регламента;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регистрирует заявление в порядке приема и регистрации входящей корреспонденции;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направляет заявление на рассмотрение.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принимает запрос;</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регистрирует заявление в порядке приема и регистрации входящей корреспонденции;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направляет заявление на рассмотрение.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7">
        <w:r>
          <w:rPr>
            <w:rFonts w:ascii="Times New Roman" w:eastAsia="Times New Roman" w:hAnsi="Times New Roman" w:cs="Times New Roman"/>
            <w:color w:val="0000FF"/>
            <w:sz w:val="24"/>
            <w:u w:val="single"/>
          </w:rPr>
          <w:t>статье 11</w:t>
        </w:r>
      </w:hyperlink>
      <w:r>
        <w:rPr>
          <w:rFonts w:ascii="Times New Roman" w:eastAsia="Times New Roman" w:hAnsi="Times New Roman" w:cs="Times New Roman"/>
          <w:sz w:val="24"/>
        </w:rPr>
        <w:t xml:space="preserve"> Федерального закона «Об электронной подписи»;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распечатывает заявление;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регистрирует заявление в порядке приема и регистрации входящей корреспонденции;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направляет заявление на рассмотрение.</w:t>
      </w:r>
    </w:p>
    <w:p w:rsidR="002C2E53" w:rsidRDefault="00BC0F8C" w:rsidP="004B5E6D">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8">
        <w:r>
          <w:rPr>
            <w:rFonts w:ascii="Times New Roman" w:eastAsia="Times New Roman" w:hAnsi="Times New Roman" w:cs="Times New Roman"/>
            <w:color w:val="0000FF"/>
            <w:sz w:val="24"/>
            <w:u w:val="single"/>
          </w:rPr>
          <w:t>статьи 11</w:t>
        </w:r>
      </w:hyperlink>
      <w:r>
        <w:rPr>
          <w:rFonts w:ascii="Times New Roman" w:eastAsia="Times New Roman" w:hAnsi="Times New Roman" w:cs="Times New Roman"/>
          <w:sz w:val="24"/>
        </w:rPr>
        <w:t xml:space="preserve"> Федерального закона «Об электронной подписи», которые послужили основанием для</w:t>
      </w:r>
      <w:proofErr w:type="gramEnd"/>
      <w:r>
        <w:rPr>
          <w:rFonts w:ascii="Times New Roman" w:eastAsia="Times New Roman" w:hAnsi="Times New Roman" w:cs="Times New Roman"/>
          <w:sz w:val="24"/>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9">
        <w:r>
          <w:rPr>
            <w:rFonts w:ascii="Times New Roman" w:eastAsia="Times New Roman" w:hAnsi="Times New Roman" w:cs="Times New Roman"/>
            <w:color w:val="0000FF"/>
            <w:sz w:val="24"/>
            <w:u w:val="single"/>
          </w:rPr>
          <w:t>системе</w:t>
        </w:r>
      </w:hyperlink>
      <w:r>
        <w:rPr>
          <w:rFonts w:ascii="Times New Roman" w:eastAsia="Times New Roman" w:hAnsi="Times New Roman" w:cs="Times New Roman"/>
          <w:sz w:val="24"/>
        </w:rPr>
        <w:t xml:space="preserve"> «Единый портал государственных и муниципальных услуг (функций)».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Фиксация результата выполнения административной процедуры осуществляется проставлением в правом нижнем углу лицевой </w:t>
      </w:r>
      <w:proofErr w:type="gramStart"/>
      <w:r>
        <w:rPr>
          <w:rFonts w:ascii="Times New Roman" w:eastAsia="Times New Roman" w:hAnsi="Times New Roman" w:cs="Times New Roman"/>
          <w:sz w:val="24"/>
        </w:rPr>
        <w:t>стороны первого листа заявления даты регистрации</w:t>
      </w:r>
      <w:proofErr w:type="gramEnd"/>
      <w:r>
        <w:rPr>
          <w:rFonts w:ascii="Times New Roman" w:eastAsia="Times New Roman" w:hAnsi="Times New Roman" w:cs="Times New Roman"/>
          <w:sz w:val="24"/>
        </w:rPr>
        <w:t xml:space="preserve"> и регистрационного номера запроса, а также проставлением даты регистрации и регистрационного номера запроса в регистрационном журнале.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Максимальный срок выполнения административной процедуры:</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при личном приеме граждан - не  более 15 минут;</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3.2.2. Рассмотрение заявления и направление на исполнение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Основанием для начала административной процедуры является регистрация заявления.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2C2E53" w:rsidRPr="00D273FF"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Максимальный срок выполнения административной процедуры: 2 рабочих дня.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3.2.3. Исполнение запроса, направление уведомления о продлении срока исполнения запроса.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Основанием для начала административной процедуры является поступление заявления с резолюцией ответственному исполнителю.</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Ответственный сотрудник, осуществляет следующие действия: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наличии основании </w:t>
      </w:r>
      <w:proofErr w:type="gramStart"/>
      <w:r>
        <w:rPr>
          <w:rFonts w:ascii="Times New Roman" w:eastAsia="Times New Roman" w:hAnsi="Times New Roman" w:cs="Times New Roman"/>
          <w:sz w:val="24"/>
        </w:rPr>
        <w:t>указанных</w:t>
      </w:r>
      <w:proofErr w:type="gramEnd"/>
      <w:r>
        <w:rPr>
          <w:rFonts w:ascii="Times New Roman" w:eastAsia="Times New Roman" w:hAnsi="Times New Roman" w:cs="Times New Roman"/>
          <w:sz w:val="24"/>
        </w:rPr>
        <w:t xml:space="preserve"> в пункте 2.8.2. настоящего административного регламента</w:t>
      </w:r>
    </w:p>
    <w:p w:rsidR="002C2E53" w:rsidRDefault="00BC0F8C" w:rsidP="004B5E6D">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исполняет запрос согласно требованиям Порядка, </w:t>
      </w:r>
      <w:r w:rsidR="00D273FF">
        <w:rPr>
          <w:rFonts w:ascii="Times New Roman" w:eastAsia="Times New Roman" w:hAnsi="Times New Roman" w:cs="Times New Roman"/>
          <w:sz w:val="24"/>
        </w:rPr>
        <w:t>а именно подготавливает проект Постановления а</w:t>
      </w:r>
      <w:r>
        <w:rPr>
          <w:rFonts w:ascii="Times New Roman" w:eastAsia="Times New Roman" w:hAnsi="Times New Roman" w:cs="Times New Roman"/>
          <w:sz w:val="24"/>
        </w:rPr>
        <w:t xml:space="preserve">дминистрации по форме согласно </w:t>
      </w:r>
      <w:r w:rsidRPr="00D273FF">
        <w:rPr>
          <w:rFonts w:ascii="Times New Roman" w:eastAsia="Times New Roman" w:hAnsi="Times New Roman" w:cs="Times New Roman"/>
          <w:sz w:val="24"/>
        </w:rPr>
        <w:t xml:space="preserve">приложению </w:t>
      </w:r>
      <w:r w:rsidRPr="00D273FF">
        <w:rPr>
          <w:rFonts w:ascii="Times New Roman" w:eastAsia="Segoe UI Symbol" w:hAnsi="Times New Roman" w:cs="Times New Roman"/>
          <w:sz w:val="24"/>
        </w:rPr>
        <w:t>№</w:t>
      </w:r>
      <w:r w:rsidRPr="00D273FF">
        <w:rPr>
          <w:rFonts w:ascii="Times New Roman" w:eastAsia="Times New Roman" w:hAnsi="Times New Roman" w:cs="Times New Roman"/>
          <w:sz w:val="24"/>
        </w:rPr>
        <w:t xml:space="preserve"> 6</w:t>
      </w:r>
      <w:r>
        <w:rPr>
          <w:rFonts w:ascii="Times New Roman" w:eastAsia="Times New Roman" w:hAnsi="Times New Roman" w:cs="Times New Roman"/>
          <w:sz w:val="24"/>
        </w:rPr>
        <w:t xml:space="preserve"> к Порядку в </w:t>
      </w:r>
      <w:r w:rsidR="00D273FF">
        <w:rPr>
          <w:rFonts w:ascii="Times New Roman" w:eastAsia="Times New Roman" w:hAnsi="Times New Roman" w:cs="Times New Roman"/>
          <w:sz w:val="24"/>
        </w:rPr>
        <w:t>П</w:t>
      </w:r>
      <w:r>
        <w:rPr>
          <w:rFonts w:ascii="Times New Roman" w:eastAsia="Times New Roman" w:hAnsi="Times New Roman" w:cs="Times New Roman"/>
          <w:sz w:val="24"/>
        </w:rPr>
        <w:t xml:space="preserve">остановлении </w:t>
      </w:r>
      <w:r w:rsidR="00D273FF">
        <w:rPr>
          <w:rFonts w:ascii="Times New Roman" w:eastAsia="Times New Roman" w:hAnsi="Times New Roman" w:cs="Times New Roman"/>
          <w:sz w:val="24"/>
        </w:rPr>
        <w:t>а</w:t>
      </w:r>
      <w:r>
        <w:rPr>
          <w:rFonts w:ascii="Times New Roman" w:eastAsia="Times New Roman" w:hAnsi="Times New Roman" w:cs="Times New Roman"/>
          <w:sz w:val="24"/>
        </w:rPr>
        <w:t>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w:t>
      </w:r>
      <w:proofErr w:type="gramEnd"/>
      <w:r>
        <w:rPr>
          <w:rFonts w:ascii="Times New Roman" w:eastAsia="Times New Roman" w:hAnsi="Times New Roman" w:cs="Times New Roman"/>
          <w:sz w:val="24"/>
        </w:rPr>
        <w:t xml:space="preserve">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w:t>
      </w:r>
      <w:r w:rsidR="00003AF5">
        <w:rPr>
          <w:rFonts w:ascii="Times New Roman" w:eastAsia="Times New Roman" w:hAnsi="Times New Roman" w:cs="Times New Roman"/>
          <w:sz w:val="24"/>
        </w:rPr>
        <w:t xml:space="preserve"> услуги в форме письма а</w:t>
      </w:r>
      <w:r>
        <w:rPr>
          <w:rFonts w:ascii="Times New Roman" w:eastAsia="Times New Roman" w:hAnsi="Times New Roman" w:cs="Times New Roman"/>
          <w:sz w:val="24"/>
        </w:rPr>
        <w:t>дминистрации;</w:t>
      </w:r>
    </w:p>
    <w:p w:rsidR="002C2E53" w:rsidRDefault="00003AF5"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После подписания г</w:t>
      </w:r>
      <w:r w:rsidR="00BC0F8C">
        <w:rPr>
          <w:rFonts w:ascii="Times New Roman" w:eastAsia="Times New Roman" w:hAnsi="Times New Roman" w:cs="Times New Roman"/>
          <w:sz w:val="24"/>
        </w:rPr>
        <w:t xml:space="preserve">лавой </w:t>
      </w:r>
      <w:r>
        <w:rPr>
          <w:rFonts w:ascii="Times New Roman" w:eastAsia="Times New Roman" w:hAnsi="Times New Roman" w:cs="Times New Roman"/>
          <w:sz w:val="24"/>
        </w:rPr>
        <w:t>администрации подготовленного документа – Постановления а</w:t>
      </w:r>
      <w:r w:rsidR="00BC0F8C">
        <w:rPr>
          <w:rFonts w:ascii="Times New Roman" w:eastAsia="Times New Roman" w:hAnsi="Times New Roman" w:cs="Times New Roman"/>
          <w:sz w:val="24"/>
        </w:rPr>
        <w:t>дминистрации, отказ передается уполномоченному сотруднику для отправки (вручения).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Сотрудник, ответственный за отправку корреспонденции, осуществляет следующие действия: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регистрирует поступившие к отправке документы в порядке регистрации исходящей корреспонденции;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Результатом выполнения административной процедуры является отправление (выдача) заявителю результата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2C2E53" w:rsidRPr="00003AF5"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Максимальный срок выполнения административной процедуры: </w:t>
      </w:r>
      <w:r>
        <w:rPr>
          <w:rFonts w:ascii="Times New Roman" w:eastAsia="Times New Roman" w:hAnsi="Times New Roman" w:cs="Times New Roman"/>
          <w:sz w:val="24"/>
        </w:rPr>
        <w:br/>
        <w:t>13 рабочих дней.</w:t>
      </w:r>
    </w:p>
    <w:p w:rsidR="002C2E53" w:rsidRPr="00003AF5"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3.3. Перечень административных процедур (действий) при предоставлении муниципальных услуг в электронной форме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w:t>
      </w:r>
      <w:r>
        <w:rPr>
          <w:rFonts w:ascii="Times New Roman" w:eastAsia="Times New Roman" w:hAnsi="Times New Roman" w:cs="Times New Roman"/>
          <w:sz w:val="24"/>
        </w:rPr>
        <w:lastRenderedPageBreak/>
        <w:t>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3.3.2. Предоставление муниципальной услуги в электронной форме включает в себя следующие административные процедуры:</w:t>
      </w:r>
    </w:p>
    <w:p w:rsidR="002C2E53" w:rsidRDefault="001E26C2"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прием з</w:t>
      </w:r>
      <w:r w:rsidR="00BC0F8C">
        <w:rPr>
          <w:rFonts w:ascii="Times New Roman" w:eastAsia="Times New Roman" w:hAnsi="Times New Roman" w:cs="Times New Roman"/>
          <w:sz w:val="24"/>
        </w:rPr>
        <w:t>аявления и документов (информации), необходимых для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проверка действительность усиленной квалифицированной электронной подписи;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принятие решения о подготовке выписки, уведомления;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 направление заявителю уведомления о приеме заявления или отказа в приеме к рассмотрению заявления;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6) формирование результата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7) направление (выдача) результата.</w:t>
      </w:r>
    </w:p>
    <w:p w:rsidR="002C2E53" w:rsidRPr="001E26C2"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Заявитель вправе отозвать свое заявление на любой стадии рассмотрения, согласования или подготовки документа.</w:t>
      </w:r>
    </w:p>
    <w:p w:rsidR="002C2E53" w:rsidRPr="001E26C2" w:rsidRDefault="00BC0F8C" w:rsidP="004B5E6D">
      <w:pPr>
        <w:spacing w:after="0" w:line="240" w:lineRule="auto"/>
        <w:ind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 xml:space="preserve">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Pr>
          <w:rFonts w:ascii="Times New Roman" w:eastAsia="Times New Roman" w:hAnsi="Times New Roman" w:cs="Times New Roman"/>
          <w:sz w:val="24"/>
          <w:shd w:val="clear" w:color="auto" w:fill="FFFFFF"/>
        </w:rPr>
        <w:t>от</w:t>
      </w:r>
      <w:r>
        <w:rPr>
          <w:rFonts w:ascii="PT Serif" w:eastAsia="PT Serif" w:hAnsi="PT Serif" w:cs="PT Serif"/>
          <w:sz w:val="24"/>
          <w:shd w:val="clear" w:color="auto" w:fill="FFFFFF"/>
        </w:rPr>
        <w:t xml:space="preserve"> 27 </w:t>
      </w:r>
      <w:r>
        <w:rPr>
          <w:rFonts w:ascii="Times New Roman" w:eastAsia="Times New Roman" w:hAnsi="Times New Roman" w:cs="Times New Roman"/>
          <w:sz w:val="24"/>
          <w:shd w:val="clear" w:color="auto" w:fill="FFFFFF"/>
        </w:rPr>
        <w:t>июля</w:t>
      </w:r>
      <w:r>
        <w:rPr>
          <w:rFonts w:ascii="PT Serif" w:eastAsia="PT Serif" w:hAnsi="PT Serif" w:cs="PT Serif"/>
          <w:sz w:val="24"/>
          <w:shd w:val="clear" w:color="auto" w:fill="FFFFFF"/>
        </w:rPr>
        <w:t xml:space="preserve"> 2010 </w:t>
      </w:r>
      <w:r>
        <w:rPr>
          <w:rFonts w:ascii="Times New Roman" w:eastAsia="Times New Roman" w:hAnsi="Times New Roman" w:cs="Times New Roman"/>
          <w:sz w:val="24"/>
          <w:shd w:val="clear" w:color="auto" w:fill="FFFFFF"/>
        </w:rPr>
        <w:t>г</w:t>
      </w:r>
      <w:r>
        <w:rPr>
          <w:rFonts w:ascii="PT Serif" w:eastAsia="PT Serif" w:hAnsi="PT Serif" w:cs="PT Serif"/>
          <w:sz w:val="24"/>
          <w:shd w:val="clear" w:color="auto" w:fill="FFFFFF"/>
        </w:rPr>
        <w:t>. N 210-</w:t>
      </w:r>
      <w:r>
        <w:rPr>
          <w:rFonts w:ascii="Times New Roman" w:eastAsia="Times New Roman" w:hAnsi="Times New Roman" w:cs="Times New Roman"/>
          <w:sz w:val="24"/>
          <w:shd w:val="clear" w:color="auto" w:fill="FFFFFF"/>
        </w:rPr>
        <w:t>ФЗ</w:t>
      </w:r>
      <w:r>
        <w:rPr>
          <w:rFonts w:ascii="PT Serif" w:eastAsia="PT Serif" w:hAnsi="PT Serif" w:cs="PT Serif"/>
          <w:sz w:val="24"/>
          <w:shd w:val="clear" w:color="auto" w:fill="FFFFFF"/>
        </w:rPr>
        <w:t xml:space="preserve"> "</w:t>
      </w:r>
      <w:r>
        <w:rPr>
          <w:rFonts w:ascii="Times New Roman" w:eastAsia="Times New Roman" w:hAnsi="Times New Roman" w:cs="Times New Roman"/>
          <w:sz w:val="24"/>
          <w:shd w:val="clear" w:color="auto" w:fill="FFFFFF"/>
        </w:rPr>
        <w:t>Об</w:t>
      </w:r>
      <w:r>
        <w:rPr>
          <w:rFonts w:ascii="PT Serif" w:eastAsia="PT Serif" w:hAnsi="PT Serif" w:cs="PT Serif"/>
          <w:sz w:val="24"/>
          <w:shd w:val="clear" w:color="auto" w:fill="FFFFFF"/>
        </w:rPr>
        <w:t xml:space="preserve"> </w:t>
      </w:r>
      <w:r>
        <w:rPr>
          <w:rFonts w:ascii="Times New Roman" w:eastAsia="Times New Roman" w:hAnsi="Times New Roman" w:cs="Times New Roman"/>
          <w:sz w:val="24"/>
          <w:shd w:val="clear" w:color="auto" w:fill="FFFFFF"/>
        </w:rPr>
        <w:t>организации</w:t>
      </w:r>
      <w:r>
        <w:rPr>
          <w:rFonts w:ascii="PT Serif" w:eastAsia="PT Serif" w:hAnsi="PT Serif" w:cs="PT Serif"/>
          <w:sz w:val="24"/>
          <w:shd w:val="clear" w:color="auto" w:fill="FFFFFF"/>
        </w:rPr>
        <w:t xml:space="preserve"> </w:t>
      </w:r>
      <w:r>
        <w:rPr>
          <w:rFonts w:ascii="Times New Roman" w:eastAsia="Times New Roman" w:hAnsi="Times New Roman" w:cs="Times New Roman"/>
          <w:sz w:val="24"/>
          <w:shd w:val="clear" w:color="auto" w:fill="FFFFFF"/>
        </w:rPr>
        <w:t>предоставления</w:t>
      </w:r>
      <w:r>
        <w:rPr>
          <w:rFonts w:ascii="PT Serif" w:eastAsia="PT Serif" w:hAnsi="PT Serif" w:cs="PT Serif"/>
          <w:sz w:val="24"/>
          <w:shd w:val="clear" w:color="auto" w:fill="FFFFFF"/>
        </w:rPr>
        <w:t xml:space="preserve"> </w:t>
      </w:r>
      <w:r>
        <w:rPr>
          <w:rFonts w:ascii="Times New Roman" w:eastAsia="Times New Roman" w:hAnsi="Times New Roman" w:cs="Times New Roman"/>
          <w:sz w:val="24"/>
          <w:shd w:val="clear" w:color="auto" w:fill="FFFFFF"/>
        </w:rPr>
        <w:t>государственных</w:t>
      </w:r>
      <w:r>
        <w:rPr>
          <w:rFonts w:ascii="PT Serif" w:eastAsia="PT Serif" w:hAnsi="PT Serif" w:cs="PT Serif"/>
          <w:sz w:val="24"/>
          <w:shd w:val="clear" w:color="auto" w:fill="FFFFFF"/>
        </w:rPr>
        <w:t xml:space="preserve"> </w:t>
      </w:r>
      <w:r>
        <w:rPr>
          <w:rFonts w:ascii="Times New Roman" w:eastAsia="Times New Roman" w:hAnsi="Times New Roman" w:cs="Times New Roman"/>
          <w:sz w:val="24"/>
          <w:shd w:val="clear" w:color="auto" w:fill="FFFFFF"/>
        </w:rPr>
        <w:t>и</w:t>
      </w:r>
      <w:r>
        <w:rPr>
          <w:rFonts w:ascii="PT Serif" w:eastAsia="PT Serif" w:hAnsi="PT Serif" w:cs="PT Serif"/>
          <w:sz w:val="24"/>
          <w:shd w:val="clear" w:color="auto" w:fill="FFFFFF"/>
        </w:rPr>
        <w:t xml:space="preserve"> </w:t>
      </w:r>
      <w:r>
        <w:rPr>
          <w:rFonts w:ascii="Times New Roman" w:eastAsia="Times New Roman" w:hAnsi="Times New Roman" w:cs="Times New Roman"/>
          <w:sz w:val="24"/>
          <w:shd w:val="clear" w:color="auto" w:fill="FFFFFF"/>
        </w:rPr>
        <w:t>муниципальных</w:t>
      </w:r>
      <w:r>
        <w:rPr>
          <w:rFonts w:ascii="PT Serif" w:eastAsia="PT Serif" w:hAnsi="PT Serif" w:cs="PT Serif"/>
          <w:sz w:val="24"/>
          <w:shd w:val="clear" w:color="auto" w:fill="FFFFFF"/>
        </w:rPr>
        <w:t xml:space="preserve"> </w:t>
      </w:r>
      <w:r>
        <w:rPr>
          <w:rFonts w:ascii="Times New Roman" w:eastAsia="Times New Roman" w:hAnsi="Times New Roman" w:cs="Times New Roman"/>
          <w:sz w:val="24"/>
          <w:shd w:val="clear" w:color="auto" w:fill="FFFFFF"/>
        </w:rPr>
        <w:t>услуг</w:t>
      </w:r>
      <w:r>
        <w:rPr>
          <w:rFonts w:ascii="PT Serif" w:eastAsia="PT Serif" w:hAnsi="PT Serif" w:cs="PT Serif"/>
          <w:sz w:val="24"/>
          <w:shd w:val="clear" w:color="auto" w:fill="FFFFFF"/>
        </w:rPr>
        <w:t>"</w:t>
      </w:r>
      <w:r>
        <w:rPr>
          <w:rFonts w:ascii="Times New Roman" w:eastAsia="Times New Roman" w:hAnsi="Times New Roman" w:cs="Times New Roman"/>
          <w:sz w:val="24"/>
          <w:shd w:val="clear" w:color="auto" w:fill="FFFFFF"/>
        </w:rPr>
        <w:t>.</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Прием и регистрация запроса осуществляются должностным лицом уполномоченного органа, ответственного за регистрацию.</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После регистрации запрос направляется в уполномоченный орган, ответственный за предоставление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 предоставлении муниципальной услуги в электронной форме заявителю направляется: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 уведомление о записи на прием в уполномоченный орган или МФЦ;</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б) уведомление о приеме и регистрации запроса и иных документов, необходимых для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уведомление о начале процедуры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е) уведомление о результатах рассмотрения документов, необходимых для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з</w:t>
      </w:r>
      <w:proofErr w:type="spellEnd"/>
      <w:r>
        <w:rPr>
          <w:rFonts w:ascii="Times New Roman" w:eastAsia="Times New Roman" w:hAnsi="Times New Roman" w:cs="Times New Roman"/>
          <w:sz w:val="24"/>
        </w:rPr>
        <w:t>) уведомление о мотивированном отказе в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w:t>
      </w:r>
      <w:proofErr w:type="gramEnd"/>
      <w:r>
        <w:rPr>
          <w:rFonts w:ascii="Times New Roman" w:eastAsia="Times New Roman" w:hAnsi="Times New Roman" w:cs="Times New Roman"/>
          <w:sz w:val="24"/>
        </w:rPr>
        <w:t xml:space="preserve">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Срок исполнения административной процедуры по выдаче заявителю результата предоставления муниципальной услуги  – 1 рабочий день.</w:t>
      </w:r>
    </w:p>
    <w:p w:rsidR="002C2E53" w:rsidRPr="00573F54"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3.5. Перечень административных процедур (действий), выполняемых МФЦ</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 перевод в электронную форму и снятие копий с документов, представленных заявителем, подпись и заверение печатью (электронной подписью);</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передача курьером заявления и прилагаемых к нему документов из МФЦ в уполномоченный орган;</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передача курьером пакета документов из уполномоченного органа в МФЦ;</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 выдача (направление) заявителю результата предоставления муниципальной услуги.</w:t>
      </w:r>
    </w:p>
    <w:p w:rsidR="002C2E53" w:rsidRPr="00573F54"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2C2E53" w:rsidRPr="00573F54"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3.6. Порядок выполнения административных процедур (действий) МФЦ</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3.6.1. При приеме заявления и прилагаемых к нему документов работник МФЦ:</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проверяет соответствие представленных документов установленным требованиям, удостоверяясь, что:</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тексты документов написаны разборчиво;</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фамилии, имена и отчества физических лиц, адреса их мест жительства написаны полностью;</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документах нет подчисток, приписок, зачеркнутых слов и иных не оговоренных в них исправлений;</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документы не исполнены карандашом;</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документы не имеют повреждений, наличие которых не позволяет однозначно истолковать их содержание;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срок действия документов не истек;</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документы содержат информацию, необходимую для предоставления муниципальной услуги, указанной в заявлении;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документы представлены в полном объеме;</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заявление соответствует установленным требованиям к его форме и виду;</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Работник МФЦ от имени заявителя заполняет заявление по соответствующей форме.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Заявитель, представивший документы для получения муниципальной услуги, в обязательном порядке информируется работником МФЦ:</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 сроке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 возможности отказа в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3.6.3.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3.6.4. </w:t>
      </w:r>
      <w:proofErr w:type="gramStart"/>
      <w:r>
        <w:rPr>
          <w:rFonts w:ascii="Times New Roman" w:eastAsia="Times New Roman" w:hAnsi="Times New Roman" w:cs="Times New Roman"/>
          <w:sz w:val="24"/>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Для получения документов заявитель прибывает в МФЦ лично с документом, удостоверяющим личность.</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Основанием для начала административной процедуры является получение МФЦ результата предоставления муниципальной услуги.</w:t>
      </w:r>
    </w:p>
    <w:p w:rsidR="002C2E53" w:rsidRDefault="00BC0F8C" w:rsidP="004B5E6D">
      <w:pPr>
        <w:tabs>
          <w:tab w:val="left" w:pos="2842"/>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 выдаче документов должностное лицо МФЦ:</w:t>
      </w:r>
    </w:p>
    <w:p w:rsidR="002C2E53" w:rsidRDefault="00BC0F8C" w:rsidP="004B5E6D">
      <w:pPr>
        <w:tabs>
          <w:tab w:val="left" w:pos="2842"/>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2C2E53" w:rsidRDefault="00BC0F8C" w:rsidP="004B5E6D">
      <w:pPr>
        <w:tabs>
          <w:tab w:val="left" w:pos="2842"/>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знакомит с содержанием документов и выдает их.</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3.6.5. В случае обращения заявителя за предоставлением муниципальной услуги по экстерриториальному принципу МФЦ:</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принимает от заявителя заявление и документы, представленные заявителем;</w:t>
      </w:r>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осуществляет копирование (сканирование) документов, предусмотренных частью 6 статьи 7 Федерального закона </w:t>
      </w:r>
      <w:hyperlink r:id="rId10">
        <w:r w:rsidRPr="00AB78B0">
          <w:rPr>
            <w:rFonts w:ascii="Times New Roman" w:eastAsia="Times New Roman" w:hAnsi="Times New Roman" w:cs="Times New Roman"/>
            <w:sz w:val="24"/>
            <w:szCs w:val="24"/>
          </w:rPr>
          <w:t xml:space="preserve">от 27 июля 2010 года </w:t>
        </w:r>
        <w:r w:rsidRPr="00AB78B0">
          <w:rPr>
            <w:rFonts w:ascii="Times New Roman" w:eastAsia="Segoe UI Symbol" w:hAnsi="Times New Roman" w:cs="Times New Roman"/>
            <w:sz w:val="24"/>
            <w:szCs w:val="24"/>
          </w:rPr>
          <w:t>№</w:t>
        </w:r>
        <w:r w:rsidRPr="00AB78B0">
          <w:rPr>
            <w:rFonts w:ascii="Times New Roman" w:eastAsia="Times New Roman" w:hAnsi="Times New Roman" w:cs="Times New Roman"/>
            <w:sz w:val="24"/>
            <w:szCs w:val="24"/>
          </w:rPr>
          <w:t xml:space="preserve"> 210-ФЗ «Об организации предоставления государственных и муниципальных услуг»</w:t>
        </w:r>
      </w:hyperlink>
      <w:r>
        <w:rPr>
          <w:rFonts w:ascii="Times New Roman" w:eastAsia="Times New Roman" w:hAnsi="Times New Roman" w:cs="Times New Roman"/>
          <w:sz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Pr>
          <w:rFonts w:ascii="Times New Roman" w:eastAsia="Times New Roman" w:hAnsi="Times New Roman" w:cs="Times New Roman"/>
          <w:sz w:val="24"/>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2C2E53" w:rsidRDefault="00BC0F8C" w:rsidP="004B5E6D">
      <w:pPr>
        <w:tabs>
          <w:tab w:val="left" w:pos="851"/>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2C2E53" w:rsidRDefault="00BC0F8C" w:rsidP="004B5E6D">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3.6.6. В случае обращения заявителя за предоставлением муниципальной услуги по приему заявителей по предварительной записи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В целях предоставления муниципальной услуги осуществляется прием заявителей по предварительной записи. </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Запись на прием проводится посредством Единого и Регионального портала. </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МФЦ не вправе требовать от заявителя совершения иных действий, кроме прохождения идентификац</w:t>
      </w:r>
      <w:proofErr w:type="gramStart"/>
      <w:r>
        <w:rPr>
          <w:rFonts w:ascii="Times New Roman" w:eastAsia="Times New Roman" w:hAnsi="Times New Roman" w:cs="Times New Roman"/>
          <w:sz w:val="24"/>
        </w:rPr>
        <w:t>ии и ау</w:t>
      </w:r>
      <w:proofErr w:type="gramEnd"/>
      <w:r>
        <w:rPr>
          <w:rFonts w:ascii="Times New Roman" w:eastAsia="Times New Roman" w:hAnsi="Times New Roman" w:cs="Times New Roman"/>
          <w:sz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запроса заявителем осуществляется посредством заполнения электронной формы запроса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Единый</w:t>
      </w:r>
      <w:proofErr w:type="gramEnd"/>
      <w:r>
        <w:rPr>
          <w:rFonts w:ascii="Times New Roman" w:eastAsia="Times New Roman" w:hAnsi="Times New Roman" w:cs="Times New Roman"/>
          <w:sz w:val="24"/>
        </w:rPr>
        <w:t xml:space="preserve"> и Региональный портал, официальном сайте без необходимости дополнительной подачи запроса в какой-либо иной форме.</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На Едином и Региональном портале, официальном сайте размещаются образцы заполнения электронной формы запроса.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При формировании запроса заявителю обеспечивается:</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rFonts w:ascii="Times New Roman" w:eastAsia="Times New Roman" w:hAnsi="Times New Roman" w:cs="Times New Roman"/>
          <w:i/>
          <w:sz w:val="24"/>
        </w:rPr>
        <w:t>;</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возможность печати на бумажном носителе копии электронной формы запроса;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г) сохранение ранее введенных в электронную форму запроса значений </w:t>
      </w:r>
      <w:r>
        <w:rPr>
          <w:rFonts w:ascii="Times New Roman" w:eastAsia="Times New Roman" w:hAnsi="Times New Roman" w:cs="Times New Roman"/>
          <w:sz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C2E53" w:rsidRDefault="00BC0F8C" w:rsidP="004B5E6D">
      <w:pPr>
        <w:spacing w:after="0" w:line="240" w:lineRule="auto"/>
        <w:ind w:firstLine="709"/>
        <w:jc w:val="both"/>
        <w:rPr>
          <w:rFonts w:ascii="Times New Roman" w:eastAsia="Times New Roman" w:hAnsi="Times New Roman" w:cs="Times New Roman"/>
          <w:sz w:val="24"/>
        </w:rPr>
      </w:pPr>
      <w:proofErr w:type="spellStart"/>
      <w:proofErr w:type="gramStart"/>
      <w:r>
        <w:rPr>
          <w:rFonts w:ascii="Times New Roman" w:eastAsia="Times New Roman" w:hAnsi="Times New Roman" w:cs="Times New Roman"/>
          <w:sz w:val="24"/>
        </w:rPr>
        <w:t>д</w:t>
      </w:r>
      <w:proofErr w:type="spellEnd"/>
      <w:r>
        <w:rPr>
          <w:rFonts w:ascii="Times New Roman" w:eastAsia="Times New Roman" w:hAnsi="Times New Roman" w:cs="Times New Roman"/>
          <w:sz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Pr>
          <w:rFonts w:ascii="Times New Roman" w:eastAsia="Times New Roman" w:hAnsi="Times New Roman" w:cs="Times New Roman"/>
          <w:sz w:val="24"/>
        </w:rPr>
        <w:t>, касающейся сведений, отсутствующих в единой системе идентификац</w:t>
      </w:r>
      <w:proofErr w:type="gramStart"/>
      <w:r>
        <w:rPr>
          <w:rFonts w:ascii="Times New Roman" w:eastAsia="Times New Roman" w:hAnsi="Times New Roman" w:cs="Times New Roman"/>
          <w:sz w:val="24"/>
        </w:rPr>
        <w:t>ии и ау</w:t>
      </w:r>
      <w:proofErr w:type="gramEnd"/>
      <w:r>
        <w:rPr>
          <w:rFonts w:ascii="Times New Roman" w:eastAsia="Times New Roman" w:hAnsi="Times New Roman" w:cs="Times New Roman"/>
          <w:sz w:val="24"/>
        </w:rPr>
        <w:t>тентификации;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е) возможность вернуться на любой из этапов заполнения электронной формы запроса без </w:t>
      </w:r>
      <w:proofErr w:type="gramStart"/>
      <w:r>
        <w:rPr>
          <w:rFonts w:ascii="Times New Roman" w:eastAsia="Times New Roman" w:hAnsi="Times New Roman" w:cs="Times New Roman"/>
          <w:sz w:val="24"/>
        </w:rPr>
        <w:t>потери</w:t>
      </w:r>
      <w:proofErr w:type="gramEnd"/>
      <w:r>
        <w:rPr>
          <w:rFonts w:ascii="Times New Roman" w:eastAsia="Times New Roman" w:hAnsi="Times New Roman" w:cs="Times New Roman"/>
          <w:sz w:val="24"/>
        </w:rPr>
        <w:t xml:space="preserve"> ранее введенной информации;</w:t>
      </w:r>
    </w:p>
    <w:p w:rsidR="002C2E53" w:rsidRPr="009C6E97"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2C2E53" w:rsidRPr="009C6E97"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3.7. Порядок исправления допущенных опечаток и ошибок в выданных в результате предоставления муниципальной услуги документах</w:t>
      </w:r>
    </w:p>
    <w:p w:rsidR="002C2E53" w:rsidRDefault="00BC0F8C" w:rsidP="004B5E6D">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w:t>
      </w:r>
      <w:r>
        <w:rPr>
          <w:rFonts w:ascii="Times New Roman" w:eastAsia="Times New Roman" w:hAnsi="Times New Roman" w:cs="Times New Roman"/>
          <w:sz w:val="24"/>
        </w:rPr>
        <w:lastRenderedPageBreak/>
        <w:t>исправлении опечаток и (или) ошибок, допущенных в выданных в результате предоставления муниципальной услуги документах.</w:t>
      </w:r>
      <w:proofErr w:type="gramEnd"/>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Pr>
          <w:rFonts w:ascii="Times New Roman" w:eastAsia="Times New Roman" w:hAnsi="Times New Roman" w:cs="Times New Roman"/>
          <w:sz w:val="24"/>
        </w:rPr>
        <w:t>с даты регистрации</w:t>
      </w:r>
      <w:proofErr w:type="gramEnd"/>
      <w:r>
        <w:rPr>
          <w:rFonts w:ascii="Times New Roman" w:eastAsia="Times New Roman" w:hAnsi="Times New Roman" w:cs="Times New Roman"/>
          <w:sz w:val="24"/>
        </w:rPr>
        <w:t xml:space="preserve"> соответствующего заявления.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Критерием принятия решения по административной процедуре является наличие или отсутствие таких опечаток и (или) ошибок.</w:t>
      </w:r>
    </w:p>
    <w:p w:rsidR="002C2E53" w:rsidRDefault="00BC0F8C" w:rsidP="004B5E6D">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2C2E53" w:rsidRDefault="002C2E53" w:rsidP="004B5E6D">
      <w:pPr>
        <w:spacing w:after="0" w:line="240" w:lineRule="auto"/>
        <w:ind w:firstLine="567"/>
        <w:jc w:val="both"/>
        <w:rPr>
          <w:rFonts w:ascii="Calibri" w:eastAsia="Calibri" w:hAnsi="Calibri" w:cs="Calibri"/>
        </w:rPr>
      </w:pPr>
    </w:p>
    <w:p w:rsidR="002C2E53" w:rsidRDefault="00BC0F8C" w:rsidP="004B5E6D">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4. Формы </w:t>
      </w:r>
      <w:proofErr w:type="gramStart"/>
      <w:r>
        <w:rPr>
          <w:rFonts w:ascii="Times New Roman" w:eastAsia="Times New Roman" w:hAnsi="Times New Roman" w:cs="Times New Roman"/>
          <w:b/>
          <w:sz w:val="24"/>
        </w:rPr>
        <w:t>контроля за</w:t>
      </w:r>
      <w:proofErr w:type="gramEnd"/>
      <w:r>
        <w:rPr>
          <w:rFonts w:ascii="Times New Roman" w:eastAsia="Times New Roman" w:hAnsi="Times New Roman" w:cs="Times New Roman"/>
          <w:b/>
          <w:sz w:val="24"/>
        </w:rPr>
        <w:t xml:space="preserve"> исполнением административного регламента</w:t>
      </w:r>
    </w:p>
    <w:p w:rsidR="002C2E53" w:rsidRDefault="002C2E53" w:rsidP="004B5E6D">
      <w:pPr>
        <w:spacing w:after="0" w:line="240" w:lineRule="auto"/>
        <w:ind w:firstLine="567"/>
        <w:jc w:val="both"/>
        <w:rPr>
          <w:rFonts w:ascii="Calibri" w:eastAsia="Calibri" w:hAnsi="Calibri" w:cs="Calibri"/>
        </w:rPr>
      </w:pP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4.1. Порядок осуществления текущего </w:t>
      </w:r>
      <w:proofErr w:type="gramStart"/>
      <w:r>
        <w:rPr>
          <w:rFonts w:ascii="Times New Roman" w:eastAsia="Times New Roman" w:hAnsi="Times New Roman" w:cs="Times New Roman"/>
          <w:sz w:val="24"/>
        </w:rPr>
        <w:t>контроля за</w:t>
      </w:r>
      <w:proofErr w:type="gramEnd"/>
      <w:r>
        <w:rPr>
          <w:rFonts w:ascii="Times New Roman" w:eastAsia="Times New Roman" w:hAnsi="Times New Roman" w:cs="Times New Roman"/>
          <w:sz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cs="Times New Roman"/>
          <w:sz w:val="24"/>
        </w:rPr>
        <w:t>контроля за</w:t>
      </w:r>
      <w:proofErr w:type="gramEnd"/>
      <w:r>
        <w:rPr>
          <w:rFonts w:ascii="Times New Roman" w:eastAsia="Times New Roman" w:hAnsi="Times New Roman" w:cs="Times New Roman"/>
          <w:sz w:val="24"/>
        </w:rPr>
        <w:t xml:space="preserve"> полнотой и качеством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полнотой и качеством предоставления муниципальной услуги включает в себя проведение плановых и внеплановых проверок.</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ходе плановых и внеплановых проверок:</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проверяется соблюдение сроков и последовательности исполнения административных процедур;</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выявляются нарушения прав заявителей, недостатки, допущенные в ходе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4.4. Положения, характеризующие требования к порядку и формам </w:t>
      </w:r>
      <w:proofErr w:type="gramStart"/>
      <w:r>
        <w:rPr>
          <w:rFonts w:ascii="Times New Roman" w:eastAsia="Times New Roman" w:hAnsi="Times New Roman" w:cs="Times New Roman"/>
          <w:sz w:val="24"/>
        </w:rPr>
        <w:t>контроля за</w:t>
      </w:r>
      <w:proofErr w:type="gramEnd"/>
      <w:r>
        <w:rPr>
          <w:rFonts w:ascii="Times New Roman" w:eastAsia="Times New Roman" w:hAnsi="Times New Roman" w:cs="Times New Roman"/>
          <w:sz w:val="24"/>
        </w:rPr>
        <w:t xml:space="preserve"> предоставлением муниципальной услуги, в том числе со стороны граждан, их объединений и организаций</w:t>
      </w:r>
    </w:p>
    <w:p w:rsidR="002C2E53" w:rsidRDefault="00BC0F8C" w:rsidP="004B5E6D">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273195">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а также положений Регламента.</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Проверка также может проводиться по конкретному обращению гражданина или организации.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Порядок и формы </w:t>
      </w:r>
      <w:proofErr w:type="gramStart"/>
      <w:r>
        <w:rPr>
          <w:rFonts w:ascii="Times New Roman" w:eastAsia="Times New Roman" w:hAnsi="Times New Roman" w:cs="Times New Roman"/>
          <w:sz w:val="24"/>
        </w:rPr>
        <w:t>контроля за</w:t>
      </w:r>
      <w:proofErr w:type="gramEnd"/>
      <w:r>
        <w:rPr>
          <w:rFonts w:ascii="Times New Roman" w:eastAsia="Times New Roman" w:hAnsi="Times New Roman" w:cs="Times New Roman"/>
          <w:sz w:val="24"/>
        </w:rPr>
        <w:t xml:space="preserve"> предоставлением муниципальной услуги должны отвечать требованиям непрерывности и действенности (эффективности).</w:t>
      </w:r>
    </w:p>
    <w:p w:rsidR="002C2E53" w:rsidRDefault="00BC0F8C" w:rsidP="004B5E6D">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C2E53" w:rsidRDefault="002C2E53" w:rsidP="004B5E6D">
      <w:pPr>
        <w:spacing w:after="0" w:line="240" w:lineRule="auto"/>
        <w:ind w:firstLine="567"/>
        <w:jc w:val="both"/>
        <w:rPr>
          <w:rFonts w:ascii="Calibri" w:eastAsia="Calibri" w:hAnsi="Calibri" w:cs="Calibri"/>
        </w:rPr>
      </w:pPr>
    </w:p>
    <w:p w:rsidR="002C2E53" w:rsidRDefault="002C2E53" w:rsidP="004B5E6D">
      <w:pPr>
        <w:spacing w:after="0" w:line="240" w:lineRule="auto"/>
        <w:jc w:val="both"/>
        <w:rPr>
          <w:rFonts w:ascii="Calibri" w:eastAsia="Calibri" w:hAnsi="Calibri" w:cs="Calibri"/>
        </w:rPr>
      </w:pPr>
    </w:p>
    <w:p w:rsidR="002C2E53" w:rsidRDefault="00BC0F8C" w:rsidP="004B5E6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Досудебный (внесудебный) порядок обжалования решений и действий (бездействия) </w:t>
      </w:r>
      <w:r w:rsidR="00273195">
        <w:rPr>
          <w:rFonts w:ascii="Times New Roman" w:eastAsia="Times New Roman" w:hAnsi="Times New Roman" w:cs="Times New Roman"/>
          <w:b/>
          <w:sz w:val="24"/>
        </w:rPr>
        <w:t>а</w:t>
      </w:r>
      <w:r>
        <w:rPr>
          <w:rFonts w:ascii="Times New Roman" w:eastAsia="Times New Roman" w:hAnsi="Times New Roman" w:cs="Times New Roman"/>
          <w:b/>
          <w:sz w:val="24"/>
        </w:rPr>
        <w:t xml:space="preserve">дминистрации, МФЦ, организаций, указанных в части 1.1 статьи 16 Федерального закона от 27 июля 2010 года </w:t>
      </w:r>
      <w:r>
        <w:rPr>
          <w:rFonts w:ascii="Segoe UI Symbol" w:eastAsia="Segoe UI Symbol" w:hAnsi="Segoe UI Symbol" w:cs="Segoe UI Symbol"/>
          <w:b/>
          <w:sz w:val="24"/>
        </w:rPr>
        <w:t>№</w:t>
      </w:r>
      <w:r>
        <w:rPr>
          <w:rFonts w:ascii="Times New Roman" w:eastAsia="Times New Roman" w:hAnsi="Times New Roman" w:cs="Times New Roman"/>
          <w:b/>
          <w:sz w:val="24"/>
        </w:rPr>
        <w:t xml:space="preserve"> 210-ФЗ «Об организации предоставления государственных и муниципальных услуг», а также их должностных лиц, муниципальных служащих, работников.</w:t>
      </w:r>
    </w:p>
    <w:p w:rsidR="002C2E53" w:rsidRDefault="002C2E53" w:rsidP="004B5E6D">
      <w:pPr>
        <w:spacing w:after="0" w:line="240" w:lineRule="auto"/>
        <w:jc w:val="center"/>
        <w:rPr>
          <w:rFonts w:ascii="Calibri" w:eastAsia="Calibri" w:hAnsi="Calibri" w:cs="Calibri"/>
        </w:rPr>
      </w:pP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5.1. Информация для заявителя о его праве подать жалобу на решения и (или) действия (бездействие) </w:t>
      </w:r>
      <w:r w:rsidR="00273195">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МФЦ, организаций, указанных в части 1.1 статьи </w:t>
      </w:r>
      <w:r>
        <w:rPr>
          <w:rFonts w:ascii="Times New Roman" w:eastAsia="Times New Roman" w:hAnsi="Times New Roman" w:cs="Times New Roman"/>
          <w:sz w:val="24"/>
        </w:rPr>
        <w:lastRenderedPageBreak/>
        <w:t xml:space="preserve">16 Федерального закона от 27 июля 2010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Заявитель имеет право на досудебное (внесудебное) обжалование решений и действий (бездействия), принятых (осуществляемых) </w:t>
      </w:r>
      <w:r w:rsidR="00273195">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дминистрацией, должностным лицом </w:t>
      </w:r>
      <w:r w:rsidR="00273195">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либо муниципальным служащим, МФЦ, работником МФЦ, а также организациями, предусмотренными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или их работниками в ходе предоставления муниципальной услуги (далее – досудебное (внесудебное) обжалование).</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5.2. Предмет жалобы.</w:t>
      </w:r>
    </w:p>
    <w:p w:rsidR="002C2E53" w:rsidRDefault="00BC0F8C" w:rsidP="004B5E6D">
      <w:pPr>
        <w:spacing w:after="0" w:line="240" w:lineRule="auto"/>
        <w:ind w:firstLine="70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Предметом досудебного (внесудебного) обжалования заявителем решений и действий (бездействия) </w:t>
      </w:r>
      <w:r w:rsidR="00273195">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должностного лица </w:t>
      </w:r>
      <w:r w:rsidR="00273195">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либо муниципального служащего, МФЦ, работника МФЦ, а также организаций, предусмотренных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 нарушение срока регистрации запроса о предоставлении муниципальной услуги, запроса, указанного в статье 15.1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5A3E94">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муниципальными правовыми актами для предоставления государственной услуги, у заявителя;</w:t>
      </w:r>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B1C7A">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муниципальными правовыми актами.</w:t>
      </w:r>
      <w:proofErr w:type="gramEnd"/>
      <w:r>
        <w:rPr>
          <w:rFonts w:ascii="Times New Roman" w:eastAsia="Times New Roman" w:hAnsi="Times New Roman" w:cs="Times New Roman"/>
          <w:sz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B1C7A">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муниципальными правовыми актами;</w:t>
      </w:r>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7) отказ </w:t>
      </w:r>
      <w:r w:rsidR="000B1C7A">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должностного лица </w:t>
      </w:r>
      <w:r w:rsidR="000B1C7A">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МФЦ, работника МФЦ, организаций, предусмотренных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eastAsia="Times New Roman" w:hAnsi="Times New Roman" w:cs="Times New Roman"/>
          <w:sz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Pr>
          <w:rFonts w:ascii="Times New Roman" w:eastAsia="Times New Roman" w:hAnsi="Times New Roman" w:cs="Times New Roman"/>
          <w:sz w:val="24"/>
        </w:rPr>
        <w:lastRenderedPageBreak/>
        <w:t xml:space="preserve">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8) нарушение срока или порядка выдачи документов по результатам предоставления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B27457">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муниципальными правовыми актами.</w:t>
      </w:r>
      <w:proofErr w:type="gramEnd"/>
      <w:r>
        <w:rPr>
          <w:rFonts w:ascii="Times New Roman" w:eastAsia="Times New Roman" w:hAnsi="Times New Roman" w:cs="Times New Roman"/>
          <w:sz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w:t>
      </w:r>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roofErr w:type="gramEnd"/>
      <w:r>
        <w:rPr>
          <w:rFonts w:ascii="Times New Roman" w:eastAsia="Times New Roman" w:hAnsi="Times New Roman" w:cs="Times New Roman"/>
          <w:sz w:val="24"/>
        </w:rPr>
        <w:t xml:space="preserve">" (далее - Федеральный закон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 предоставляющий муниципальную услугу, МФЦ, организации, указанные в части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5.3. Жалоба на решения и действия (бездействие) должностных лиц </w:t>
      </w:r>
      <w:r w:rsidR="00B27457">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муниципальных служащих подается заявителем в </w:t>
      </w:r>
      <w:r w:rsidR="00B27457">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дминистрацию на имя главы </w:t>
      </w:r>
      <w:r w:rsidR="00B27457">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МФЦ либо в орган государственной власти (орган местного самоуправления) </w:t>
      </w:r>
      <w:r w:rsidR="00B27457">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5.4. В случае если обжалуются решения и действия (бездействие) руководителя </w:t>
      </w:r>
      <w:r w:rsidR="00915C9A">
        <w:rPr>
          <w:rFonts w:ascii="Times New Roman" w:eastAsia="Times New Roman" w:hAnsi="Times New Roman" w:cs="Times New Roman"/>
          <w:sz w:val="24"/>
        </w:rPr>
        <w:t>а</w:t>
      </w:r>
      <w:r>
        <w:rPr>
          <w:rFonts w:ascii="Times New Roman" w:eastAsia="Times New Roman" w:hAnsi="Times New Roman" w:cs="Times New Roman"/>
          <w:sz w:val="24"/>
        </w:rPr>
        <w:t>дминистрации, жалоба подается в вышестоящий орган (в порядке подчиненности).</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отсутствии вышестоящего органа жалоба подается непосредственно руководителю </w:t>
      </w:r>
      <w:r w:rsidR="00915C9A">
        <w:rPr>
          <w:rFonts w:ascii="Times New Roman" w:eastAsia="Times New Roman" w:hAnsi="Times New Roman" w:cs="Times New Roman"/>
          <w:sz w:val="24"/>
        </w:rPr>
        <w:t>а</w:t>
      </w:r>
      <w:r>
        <w:rPr>
          <w:rFonts w:ascii="Times New Roman" w:eastAsia="Times New Roman" w:hAnsi="Times New Roman" w:cs="Times New Roman"/>
          <w:sz w:val="24"/>
        </w:rPr>
        <w:t>дминистрации.</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915C9A">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Жалобы на решения и действия (бездействие) работников организаций, предусмотренных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подаются руководителям этих организаций.</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5.6. Порядок подачи и рассмотрения жалобы.</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5.7. </w:t>
      </w:r>
      <w:proofErr w:type="gramStart"/>
      <w:r>
        <w:rPr>
          <w:rFonts w:ascii="Times New Roman" w:eastAsia="Times New Roman" w:hAnsi="Times New Roman" w:cs="Times New Roman"/>
          <w:sz w:val="24"/>
        </w:rPr>
        <w:t xml:space="preserve">Жалоба на решения и действия (бездействие) </w:t>
      </w:r>
      <w:r w:rsidR="009B340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должностного лица </w:t>
      </w:r>
      <w:r w:rsidR="009B340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муниципального служащего, руководителя </w:t>
      </w:r>
      <w:r w:rsidR="009B340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может быть направлена по почте, через МФЦ, с использованием информационно-телекоммуникационной сети «Интернет», официального сайта </w:t>
      </w:r>
      <w:r w:rsidR="009B340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w:t>
      </w:r>
      <w:r>
        <w:rPr>
          <w:rFonts w:ascii="Times New Roman" w:eastAsia="Times New Roman" w:hAnsi="Times New Roman" w:cs="Times New Roman"/>
          <w:sz w:val="24"/>
        </w:rPr>
        <w:lastRenderedPageBreak/>
        <w:t xml:space="preserve">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9B340B">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а также может быть принята при личном приеме заявителя. </w:t>
      </w:r>
      <w:proofErr w:type="gramEnd"/>
    </w:p>
    <w:p w:rsidR="002C2E53" w:rsidRDefault="00BC0F8C" w:rsidP="004B5E6D">
      <w:pPr>
        <w:spacing w:after="0" w:line="240" w:lineRule="auto"/>
        <w:ind w:firstLine="70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Заявителю обеспечивается возможность направления жалобы на решения и действия (бездействие) </w:t>
      </w:r>
      <w:r w:rsidR="009B340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должностного лица </w:t>
      </w:r>
      <w:r w:rsidR="009B340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муниципального служащего в соответствии со статьей 11.2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Pr>
          <w:rFonts w:ascii="Times New Roman" w:eastAsia="Times New Roman" w:hAnsi="Times New Roman" w:cs="Times New Roman"/>
          <w:sz w:val="24"/>
        </w:rPr>
        <w:t xml:space="preserve"> с использованием информационно-телекоммуникационной сети «Интернет» (далее - система досудебного обжалования). </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9B340B">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а также может быть принята при личном приеме заявителя. </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5.9. </w:t>
      </w:r>
      <w:proofErr w:type="gramStart"/>
      <w:r>
        <w:rPr>
          <w:rFonts w:ascii="Times New Roman" w:eastAsia="Times New Roman" w:hAnsi="Times New Roman" w:cs="Times New Roman"/>
          <w:sz w:val="24"/>
        </w:rPr>
        <w:t xml:space="preserve">Жалоба на решения и действия (бездействие) организаций, предусмотренных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F9257B">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а также может быть принята при личном приеме</w:t>
      </w:r>
      <w:proofErr w:type="gramEnd"/>
      <w:r>
        <w:rPr>
          <w:rFonts w:ascii="Times New Roman" w:eastAsia="Times New Roman" w:hAnsi="Times New Roman" w:cs="Times New Roman"/>
          <w:sz w:val="24"/>
        </w:rPr>
        <w:t xml:space="preserve"> заявителя. </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5.10. Жалоба, поступившая в </w:t>
      </w:r>
      <w:r w:rsidR="00F9257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дминистрацию, подлежит регистрации не позднее следующего рабочего дня со дня ее поступления. </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случае подачи заявителем жалобы через МФЦ, МФЦ обеспечивает передачу жалобы в </w:t>
      </w:r>
      <w:r w:rsidR="00F9257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дминистрацию в порядке и сроки, которые установлены соглашением о взаимодействии между МФЦ и </w:t>
      </w:r>
      <w:r w:rsidR="00F9257B">
        <w:rPr>
          <w:rFonts w:ascii="Times New Roman" w:eastAsia="Times New Roman" w:hAnsi="Times New Roman" w:cs="Times New Roman"/>
          <w:sz w:val="24"/>
        </w:rPr>
        <w:t>а</w:t>
      </w:r>
      <w:r>
        <w:rPr>
          <w:rFonts w:ascii="Times New Roman" w:eastAsia="Times New Roman" w:hAnsi="Times New Roman" w:cs="Times New Roman"/>
          <w:sz w:val="24"/>
        </w:rPr>
        <w:t>дминистрацией, но не позднее следующего рабочего дня со дня поступления жалобы.</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5.11. Жалоба должна содержать:</w:t>
      </w:r>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1) наименование </w:t>
      </w:r>
      <w:r w:rsidR="00F9257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должностного лица </w:t>
      </w:r>
      <w:r w:rsidR="00F9257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либо муниципального служащего, МФЦ, его руководителя и (или) работника, организаций, предусмотренных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их руководителей и (или) работников, решения и действия (бездействие) которых обжалуются;</w:t>
      </w:r>
      <w:proofErr w:type="gramEnd"/>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3) сведения об обжалуемых решениях и действиях (бездействии) </w:t>
      </w:r>
      <w:r w:rsidR="00F9257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должностного лица </w:t>
      </w:r>
      <w:r w:rsidR="00F9257B">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либо муниципального служащего, МФЦ, работника МФЦ, организаций, предусмотренных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их работников;</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4) доводы, на основании которых заявитель не согласен с решением и действием (бездействием) </w:t>
      </w:r>
      <w:r w:rsidR="00521FF4">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должностного лица </w:t>
      </w:r>
      <w:r w:rsidR="00521FF4">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либо муниципального служащего, МФЦ, работника МФЦ, организаций, предусмотренных частью 1.1 статьи 16 Федерального закона от 27 июля 2010 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5.12. Сроки рассмотрения жалобы.</w:t>
      </w:r>
    </w:p>
    <w:p w:rsidR="002C2E53" w:rsidRDefault="00BC0F8C" w:rsidP="004B5E6D">
      <w:pPr>
        <w:spacing w:after="0" w:line="240" w:lineRule="auto"/>
        <w:ind w:firstLine="70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 xml:space="preserve">Жалоба, поступившая в </w:t>
      </w:r>
      <w:r w:rsidR="00521FF4">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дминистрацию, МФЦ, учредителю МФЦ, в организации, предусмотренные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521FF4">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МФЦ, организаций, предусмотренных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в приеме документов у заявителя либо в исправлении допущенных</w:t>
      </w:r>
      <w:proofErr w:type="gramEnd"/>
      <w:r>
        <w:rPr>
          <w:rFonts w:ascii="Times New Roman" w:eastAsia="Times New Roman" w:hAnsi="Times New Roman" w:cs="Times New Roman"/>
          <w:sz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Основания для приостановления рассмотрения жалобы отсутствуют.</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5.14. Результат рассмотрения жалобы.</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 результатам рассмотрения жалобы принимается одно из следующих решений:</w:t>
      </w:r>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521FF4">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муниципальными правовыми актами;</w:t>
      </w:r>
      <w:proofErr w:type="gramEnd"/>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в удовлетворении жалобы отказывается.</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5.15. Администрация отказывает в удовлетворении жалобы в соответствии с основаниями, предусмотренными муниципальным правовым актом.</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5.16. МФЦ отказывает в удовлетворении жалобы в соответствии с основаниями, предусмотренными Порядком.</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5.17. Администрация оставляет жалобу без ответа в соответствии с основаниями, предусмотренными муниципальным правовым актом.</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5.18. МФЦ оставляет жалобу без ответа в соответствии с основаниями, предусмотренными Порядком. </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 xml:space="preserve">5.19. В случае установления в ходе или по результатам </w:t>
      </w:r>
      <w:proofErr w:type="gramStart"/>
      <w:r>
        <w:rPr>
          <w:rFonts w:ascii="Times New Roman" w:eastAsia="Times New Roman" w:hAnsi="Times New Roman" w:cs="Times New Roman"/>
          <w:sz w:val="24"/>
        </w:rPr>
        <w:t>рассмотрения жалобы признаков состава административного правонарушения</w:t>
      </w:r>
      <w:proofErr w:type="gramEnd"/>
      <w:r>
        <w:rPr>
          <w:rFonts w:ascii="Times New Roman" w:eastAsia="Times New Roman" w:hAnsi="Times New Roman" w:cs="Times New Roman"/>
          <w:sz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5.20. Порядок информирования заявителя о результатах рассмотрения жалобы.</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2E53" w:rsidRDefault="00BC0F8C" w:rsidP="004B5E6D">
      <w:p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Pr>
          <w:rFonts w:ascii="Times New Roman" w:eastAsia="Times New Roman" w:hAnsi="Times New Roman" w:cs="Times New Roman"/>
          <w:sz w:val="24"/>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5.20.2</w:t>
      </w:r>
      <w:proofErr w:type="gramStart"/>
      <w:r>
        <w:rPr>
          <w:rFonts w:ascii="Times New Roman" w:eastAsia="Times New Roman" w:hAnsi="Times New Roman" w:cs="Times New Roman"/>
          <w:sz w:val="24"/>
        </w:rPr>
        <w:t xml:space="preserve"> В</w:t>
      </w:r>
      <w:proofErr w:type="gramEnd"/>
      <w:r>
        <w:rPr>
          <w:rFonts w:ascii="Times New Roman" w:eastAsia="Times New Roman" w:hAnsi="Times New Roman" w:cs="Times New Roman"/>
          <w:sz w:val="24"/>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C2E53" w:rsidRDefault="00BC0F8C" w:rsidP="004B5E6D">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5.22. Порядок обжалования решения по жалобе.</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Заявители имеют право обжаловать решения и действия (бездействие), принятые (осуществляемые) </w:t>
      </w:r>
      <w:r w:rsidR="00521FF4">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дминистрацией, должностным лицом </w:t>
      </w:r>
      <w:r w:rsidR="00521FF4">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муниципальным служащими, МФЦ, работником МФЦ, а также организациями, предусмотренными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или их работниками в суд, в порядке и сроки, установленные законодательством Российской Федерации.</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5.23. Право заявителя на получение информации и документов, необходимых для обоснования и рассмотрения жалобы.</w:t>
      </w:r>
    </w:p>
    <w:p w:rsidR="002C2E53" w:rsidRDefault="00BC0F8C" w:rsidP="004B5E6D">
      <w:pPr>
        <w:spacing w:after="0" w:line="240" w:lineRule="auto"/>
        <w:ind w:firstLine="70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Заявители имеют право обратиться в </w:t>
      </w:r>
      <w:r w:rsidR="004B5E6D">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дминистрацию, МФЦ, а также организацию, предусмотренную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004B5E6D">
        <w:rPr>
          <w:rFonts w:ascii="Times New Roman" w:eastAsia="Times New Roman" w:hAnsi="Times New Roman" w:cs="Times New Roman"/>
          <w:sz w:val="24"/>
        </w:rPr>
        <w:t>а</w:t>
      </w:r>
      <w:r>
        <w:rPr>
          <w:rFonts w:ascii="Times New Roman" w:eastAsia="Times New Roman" w:hAnsi="Times New Roman" w:cs="Times New Roman"/>
          <w:sz w:val="24"/>
        </w:rPr>
        <w:t>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Pr>
          <w:rFonts w:ascii="Times New Roman" w:eastAsia="Times New Roman" w:hAnsi="Times New Roman" w:cs="Times New Roman"/>
          <w:sz w:val="24"/>
        </w:rPr>
        <w:t xml:space="preserve"> услуг (функций) </w:t>
      </w:r>
      <w:r w:rsidR="004B5E6D">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 а также при личном приеме заявителя. </w:t>
      </w:r>
    </w:p>
    <w:p w:rsidR="002C2E53" w:rsidRDefault="00BC0F8C" w:rsidP="004B5E6D">
      <w:pPr>
        <w:spacing w:after="0" w:line="240" w:lineRule="auto"/>
        <w:ind w:firstLine="706"/>
        <w:jc w:val="both"/>
        <w:rPr>
          <w:rFonts w:ascii="Times New Roman" w:eastAsia="Times New Roman" w:hAnsi="Times New Roman" w:cs="Times New Roman"/>
          <w:sz w:val="24"/>
        </w:rPr>
      </w:pPr>
      <w:r>
        <w:rPr>
          <w:rFonts w:ascii="Times New Roman" w:eastAsia="Times New Roman" w:hAnsi="Times New Roman" w:cs="Times New Roman"/>
          <w:sz w:val="24"/>
        </w:rPr>
        <w:t>5.24. Способы информирования заявителей о порядке подачи и рассмотрения жалобы.</w:t>
      </w:r>
    </w:p>
    <w:p w:rsidR="002C2E53" w:rsidRDefault="00BC0F8C" w:rsidP="004B5E6D">
      <w:pPr>
        <w:spacing w:after="0" w:line="240" w:lineRule="auto"/>
        <w:ind w:firstLine="70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sidR="004B5E6D">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на официальном сайте </w:t>
      </w:r>
      <w:r w:rsidR="004B5E6D">
        <w:rPr>
          <w:rFonts w:ascii="Times New Roman" w:eastAsia="Times New Roman" w:hAnsi="Times New Roman" w:cs="Times New Roman"/>
          <w:sz w:val="24"/>
        </w:rPr>
        <w:t>а</w:t>
      </w:r>
      <w:r>
        <w:rPr>
          <w:rFonts w:ascii="Times New Roman" w:eastAsia="Times New Roman" w:hAnsi="Times New Roman" w:cs="Times New Roman"/>
          <w:sz w:val="24"/>
        </w:rPr>
        <w:t xml:space="preserve">дминистрации, в МФЦ, а также организации, предусмотренной частью 1.1 статьи 16 Федерального закона  </w:t>
      </w:r>
      <w:r>
        <w:rPr>
          <w:rFonts w:ascii="Segoe UI Symbol" w:eastAsia="Segoe UI Symbol" w:hAnsi="Segoe UI Symbol" w:cs="Segoe UI Symbol"/>
          <w:sz w:val="24"/>
        </w:rPr>
        <w:t>№</w:t>
      </w:r>
      <w:r>
        <w:rPr>
          <w:rFonts w:ascii="Times New Roman" w:eastAsia="Times New Roman" w:hAnsi="Times New Roman" w:cs="Times New Roman"/>
          <w:sz w:val="24"/>
        </w:rPr>
        <w:t xml:space="preserve">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4B5E6D">
        <w:rPr>
          <w:rFonts w:ascii="Times New Roman" w:eastAsia="Times New Roman" w:hAnsi="Times New Roman" w:cs="Times New Roman"/>
          <w:sz w:val="24"/>
        </w:rPr>
        <w:t>Саратовской</w:t>
      </w:r>
      <w:r>
        <w:rPr>
          <w:rFonts w:ascii="Times New Roman" w:eastAsia="Times New Roman" w:hAnsi="Times New Roman" w:cs="Times New Roman"/>
          <w:sz w:val="24"/>
        </w:rPr>
        <w:t xml:space="preserve"> области.</w:t>
      </w:r>
      <w:proofErr w:type="gramEnd"/>
    </w:p>
    <w:sectPr w:rsidR="002C2E53" w:rsidSect="00063784">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PT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2C2E53"/>
    <w:rsid w:val="00003AF5"/>
    <w:rsid w:val="00063784"/>
    <w:rsid w:val="000678AF"/>
    <w:rsid w:val="0007526B"/>
    <w:rsid w:val="000A525C"/>
    <w:rsid w:val="000B1C7A"/>
    <w:rsid w:val="001132DD"/>
    <w:rsid w:val="001947F4"/>
    <w:rsid w:val="001E26C2"/>
    <w:rsid w:val="002621DF"/>
    <w:rsid w:val="00265390"/>
    <w:rsid w:val="00273195"/>
    <w:rsid w:val="002C2E53"/>
    <w:rsid w:val="003A3969"/>
    <w:rsid w:val="004B504D"/>
    <w:rsid w:val="004B5E6D"/>
    <w:rsid w:val="00521FF4"/>
    <w:rsid w:val="00541D82"/>
    <w:rsid w:val="00573F54"/>
    <w:rsid w:val="005A3E94"/>
    <w:rsid w:val="005B1E01"/>
    <w:rsid w:val="0060278C"/>
    <w:rsid w:val="00612FCB"/>
    <w:rsid w:val="00680E09"/>
    <w:rsid w:val="006B05C0"/>
    <w:rsid w:val="006C781B"/>
    <w:rsid w:val="007A0AC2"/>
    <w:rsid w:val="007A5BB4"/>
    <w:rsid w:val="008516D4"/>
    <w:rsid w:val="00897A85"/>
    <w:rsid w:val="00915C9A"/>
    <w:rsid w:val="009B340B"/>
    <w:rsid w:val="009C39D7"/>
    <w:rsid w:val="009C6E97"/>
    <w:rsid w:val="00A34B9E"/>
    <w:rsid w:val="00A93413"/>
    <w:rsid w:val="00AB78B0"/>
    <w:rsid w:val="00AD0798"/>
    <w:rsid w:val="00B27457"/>
    <w:rsid w:val="00B63B58"/>
    <w:rsid w:val="00B77980"/>
    <w:rsid w:val="00BC0F8C"/>
    <w:rsid w:val="00D273FF"/>
    <w:rsid w:val="00D576E4"/>
    <w:rsid w:val="00DA49D7"/>
    <w:rsid w:val="00F26005"/>
    <w:rsid w:val="00F656EC"/>
    <w:rsid w:val="00F92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0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504D"/>
    <w:rPr>
      <w:rFonts w:ascii="Tahoma" w:hAnsi="Tahoma" w:cs="Tahoma"/>
      <w:sz w:val="16"/>
      <w:szCs w:val="16"/>
    </w:rPr>
  </w:style>
  <w:style w:type="character" w:styleId="a5">
    <w:name w:val="Hyperlink"/>
    <w:basedOn w:val="a0"/>
    <w:uiPriority w:val="99"/>
    <w:unhideWhenUsed/>
    <w:rsid w:val="00680E0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6EFCEBD78D73945BB09737A027B4142E33081DC130F502F77E0E3DD8F195EB1B53B1CE58D9EE82C8o9N" TargetMode="External"/><Relationship Id="rId3" Type="http://schemas.openxmlformats.org/officeDocument/2006/relationships/webSettings" Target="webSettings.xml"/><Relationship Id="rId7" Type="http://schemas.openxmlformats.org/officeDocument/2006/relationships/hyperlink" Target="consultantplus://offline/ref=16FF902BDFE25612FA4EB7B7F2CC3DD866E795FBBD4973CF464A4C1BC177F5EEF6178D0973E1DF18nECC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fontTable" Target="fontTable.xml"/><Relationship Id="rId5" Type="http://schemas.openxmlformats.org/officeDocument/2006/relationships/hyperlink" Target="http://kolok.kalininsk.sarmo.ru" TargetMode="External"/><Relationship Id="rId10" Type="http://schemas.openxmlformats.org/officeDocument/2006/relationships/hyperlink" Target="javascript:;" TargetMode="External"/><Relationship Id="rId4" Type="http://schemas.openxmlformats.org/officeDocument/2006/relationships/image" Target="media/image1.jpeg"/><Relationship Id="rId9" Type="http://schemas.openxmlformats.org/officeDocument/2006/relationships/hyperlink" Target="consultantplus://offline/ref=8F6EFCEBD78D73945BB09737A027B4142E3B091AC632F502F77E0E3DD8F195EB1B53B1CE58D9EF8DC8o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13570</Words>
  <Characters>77355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2020-11-26T12:56:00Z</dcterms:created>
  <dcterms:modified xsi:type="dcterms:W3CDTF">2020-11-26T14:01:00Z</dcterms:modified>
</cp:coreProperties>
</file>